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7C" w:rsidRPr="00D96CB2" w:rsidRDefault="009D627C" w:rsidP="009D62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УТВЕРЖДАЮ</w:t>
      </w:r>
    </w:p>
    <w:p w:rsidR="009D627C" w:rsidRPr="00D96CB2" w:rsidRDefault="009D627C" w:rsidP="009D62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__________________ </w:t>
      </w:r>
    </w:p>
    <w:p w:rsidR="009D627C" w:rsidRPr="00D96CB2" w:rsidRDefault="00D96CB2" w:rsidP="009D62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="009D627C" w:rsidRP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>Е.В. Филатова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</w:p>
    <w:p w:rsidR="009D627C" w:rsidRPr="00D96CB2" w:rsidRDefault="009D627C" w:rsidP="009D627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 № 21/10 от 03.09.2018 года</w:t>
      </w:r>
    </w:p>
    <w:p w:rsidR="009D627C" w:rsidRPr="00D96CB2" w:rsidRDefault="009D627C" w:rsidP="007650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Pr="00D96CB2" w:rsidRDefault="008A2532" w:rsidP="007650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НАСТАВНИЧЕСТВА</w:t>
      </w:r>
      <w:r w:rsidR="009D627C" w:rsidRP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6501F" w:rsidRDefault="009D627C" w:rsidP="007650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Кировского областного государственного общеобразовательного бюджетного учреждения «Средняя школа </w:t>
      </w:r>
      <w:proofErr w:type="spellStart"/>
      <w:r w:rsidR="00D96CB2" w:rsidRP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пгт</w:t>
      </w:r>
      <w:proofErr w:type="spellEnd"/>
      <w:r w:rsidR="00D96CB2" w:rsidRP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96CB2" w:rsidRP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Арбаж</w:t>
      </w:r>
      <w:proofErr w:type="spellEnd"/>
      <w:r w:rsidR="00D96CB2" w:rsidRP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D96C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D96CB2" w:rsidRDefault="00D96CB2" w:rsidP="007650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2018-202</w:t>
      </w:r>
      <w:r w:rsidR="00CF39AF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D96CB2" w:rsidRPr="00D96CB2" w:rsidRDefault="00D96CB2" w:rsidP="007650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D627C" w:rsidRDefault="00D96CB2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lang w:val="ru-RU"/>
        </w:rPr>
        <w:t>Арбаж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2018</w:t>
      </w:r>
    </w:p>
    <w:p w:rsidR="009D627C" w:rsidRDefault="009D627C" w:rsidP="0076501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724F07" w:rsidRPr="001728F3" w:rsidRDefault="008A2532" w:rsidP="00D96C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728F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Актуальность программы</w:t>
      </w:r>
    </w:p>
    <w:p w:rsidR="008A2532" w:rsidRPr="001728F3" w:rsidRDefault="008A2532" w:rsidP="00D96CB2">
      <w:pPr>
        <w:pStyle w:val="Default"/>
        <w:ind w:firstLine="708"/>
        <w:jc w:val="both"/>
        <w:rPr>
          <w:sz w:val="28"/>
          <w:szCs w:val="28"/>
        </w:rPr>
      </w:pPr>
      <w:r w:rsidRPr="001728F3">
        <w:rPr>
          <w:bCs/>
          <w:sz w:val="28"/>
          <w:szCs w:val="28"/>
        </w:rPr>
        <w:t xml:space="preserve">Современной школе </w:t>
      </w:r>
      <w:r w:rsidRPr="001728F3">
        <w:rPr>
          <w:sz w:val="28"/>
          <w:szCs w:val="28"/>
        </w:rPr>
        <w:t xml:space="preserve">в условиях введения и реализации профессионального стандарта «Педагог» нужен компетентный учитель, способный самостоятельно мыслить, понимать суть происходящих в образовании перемен, осмысленно и быстро включаться в инновационные процессы. </w:t>
      </w:r>
    </w:p>
    <w:p w:rsidR="00ED734D" w:rsidRPr="001728F3" w:rsidRDefault="003E5DAC" w:rsidP="00D96CB2">
      <w:pPr>
        <w:pStyle w:val="Default"/>
        <w:jc w:val="both"/>
        <w:rPr>
          <w:sz w:val="28"/>
          <w:szCs w:val="28"/>
        </w:rPr>
      </w:pPr>
      <w:r w:rsidRPr="001728F3">
        <w:rPr>
          <w:sz w:val="28"/>
          <w:szCs w:val="28"/>
        </w:rPr>
        <w:t>К</w:t>
      </w:r>
      <w:r w:rsidR="008A2532" w:rsidRPr="001728F3">
        <w:rPr>
          <w:sz w:val="28"/>
          <w:szCs w:val="28"/>
        </w:rPr>
        <w:t xml:space="preserve">ак </w:t>
      </w:r>
      <w:r w:rsidRPr="001728F3">
        <w:rPr>
          <w:sz w:val="28"/>
          <w:szCs w:val="28"/>
        </w:rPr>
        <w:t>учитель с многолетним стажем и как руководитель методического объединения учителей начальных классов</w:t>
      </w:r>
      <w:r w:rsidR="008A2532" w:rsidRPr="001728F3">
        <w:rPr>
          <w:sz w:val="28"/>
          <w:szCs w:val="28"/>
        </w:rPr>
        <w:t xml:space="preserve"> </w:t>
      </w:r>
      <w:r w:rsidRPr="001728F3">
        <w:rPr>
          <w:sz w:val="28"/>
          <w:szCs w:val="28"/>
        </w:rPr>
        <w:t>могу смело утверждать</w:t>
      </w:r>
      <w:r w:rsidR="008A2532" w:rsidRPr="001728F3">
        <w:rPr>
          <w:sz w:val="28"/>
          <w:szCs w:val="28"/>
        </w:rPr>
        <w:t>,</w:t>
      </w:r>
      <w:r w:rsidRPr="001728F3">
        <w:rPr>
          <w:sz w:val="28"/>
          <w:szCs w:val="28"/>
        </w:rPr>
        <w:t xml:space="preserve"> что</w:t>
      </w:r>
      <w:r w:rsidR="008A2532" w:rsidRPr="001728F3">
        <w:rPr>
          <w:sz w:val="28"/>
          <w:szCs w:val="28"/>
        </w:rPr>
        <w:t xml:space="preserve"> даже при достаточно высоком уровне готовности к педагогической деятельности личностная и профессиональная адаптация начинающего учителя может протекать длительно и сложно. </w:t>
      </w:r>
      <w:r w:rsidRPr="001728F3">
        <w:rPr>
          <w:sz w:val="28"/>
          <w:szCs w:val="28"/>
        </w:rPr>
        <w:t>Причины этого кроются в том, что начинающий учитель ещё слаб как профессионал</w:t>
      </w:r>
      <w:r w:rsidR="008A2532" w:rsidRPr="001728F3">
        <w:rPr>
          <w:sz w:val="28"/>
          <w:szCs w:val="28"/>
        </w:rPr>
        <w:t xml:space="preserve">: сдавая в институте экзамены, он усваивал внешние в отношении себя факты, которые и сложились в его сознании в некую сумму знаний. </w:t>
      </w:r>
      <w:r w:rsidRPr="001728F3">
        <w:rPr>
          <w:sz w:val="28"/>
          <w:szCs w:val="28"/>
        </w:rPr>
        <w:t>Кроме того</w:t>
      </w:r>
      <w:r w:rsidR="008A2532" w:rsidRPr="001728F3">
        <w:rPr>
          <w:sz w:val="28"/>
          <w:szCs w:val="28"/>
        </w:rPr>
        <w:t xml:space="preserve">, начинающий </w:t>
      </w:r>
      <w:r w:rsidRPr="001728F3">
        <w:rPr>
          <w:sz w:val="28"/>
          <w:szCs w:val="28"/>
        </w:rPr>
        <w:t>педагог</w:t>
      </w:r>
      <w:r w:rsidR="008A2532" w:rsidRPr="001728F3">
        <w:rPr>
          <w:sz w:val="28"/>
          <w:szCs w:val="28"/>
        </w:rPr>
        <w:t xml:space="preserve"> недостаточно подготовлен в нормативно-правовых вопросах</w:t>
      </w:r>
      <w:r w:rsidRPr="001728F3">
        <w:rPr>
          <w:sz w:val="28"/>
          <w:szCs w:val="28"/>
        </w:rPr>
        <w:t>.</w:t>
      </w:r>
      <w:r w:rsidR="008A2532" w:rsidRPr="001728F3">
        <w:rPr>
          <w:sz w:val="28"/>
          <w:szCs w:val="28"/>
        </w:rPr>
        <w:t xml:space="preserve"> </w:t>
      </w:r>
      <w:r w:rsidRPr="001728F3">
        <w:rPr>
          <w:sz w:val="28"/>
          <w:szCs w:val="28"/>
        </w:rPr>
        <w:t xml:space="preserve">Можно предположить, что </w:t>
      </w:r>
      <w:r w:rsidR="00ED734D" w:rsidRPr="001728F3">
        <w:rPr>
          <w:sz w:val="28"/>
          <w:szCs w:val="28"/>
        </w:rPr>
        <w:t>и</w:t>
      </w:r>
      <w:r w:rsidR="008A2532" w:rsidRPr="001728F3">
        <w:rPr>
          <w:sz w:val="28"/>
          <w:szCs w:val="28"/>
        </w:rPr>
        <w:t xml:space="preserve">  в методике преподавания предмета, в планировании и организации учебной, внеурочной и внеклассной деятельности</w:t>
      </w:r>
      <w:r w:rsidR="00ED734D" w:rsidRPr="001728F3">
        <w:rPr>
          <w:sz w:val="28"/>
          <w:szCs w:val="28"/>
        </w:rPr>
        <w:t xml:space="preserve"> встретятся некоторые затруднения. И в этой связи важны качественные характеристики начала професси</w:t>
      </w:r>
      <w:r w:rsidR="0002290C" w:rsidRPr="001728F3">
        <w:rPr>
          <w:sz w:val="28"/>
          <w:szCs w:val="28"/>
        </w:rPr>
        <w:t xml:space="preserve">онального пути учителя. </w:t>
      </w:r>
    </w:p>
    <w:p w:rsidR="00ED734D" w:rsidRPr="001728F3" w:rsidRDefault="0002290C" w:rsidP="00D96CB2">
      <w:pPr>
        <w:pStyle w:val="Default"/>
        <w:ind w:firstLine="708"/>
        <w:jc w:val="both"/>
        <w:rPr>
          <w:sz w:val="28"/>
          <w:szCs w:val="28"/>
        </w:rPr>
      </w:pPr>
      <w:r w:rsidRPr="001728F3">
        <w:rPr>
          <w:sz w:val="28"/>
          <w:szCs w:val="28"/>
        </w:rPr>
        <w:t>Представленная программа направлена на создание адекватных условий</w:t>
      </w:r>
      <w:r w:rsidR="00ED734D" w:rsidRPr="001728F3">
        <w:rPr>
          <w:sz w:val="28"/>
          <w:szCs w:val="28"/>
        </w:rPr>
        <w:t xml:space="preserve"> поддержки профессионального становления учителя с учетом его актуального уровня и перспектив развития профессионализма. </w:t>
      </w:r>
      <w:r w:rsidRPr="001728F3">
        <w:rPr>
          <w:sz w:val="28"/>
          <w:szCs w:val="28"/>
        </w:rPr>
        <w:t>Следует отметить, что п</w:t>
      </w:r>
      <w:r w:rsidR="00ED734D" w:rsidRPr="001728F3">
        <w:rPr>
          <w:sz w:val="28"/>
          <w:szCs w:val="28"/>
        </w:rPr>
        <w:t>роцесс профессио</w:t>
      </w:r>
      <w:r w:rsidRPr="001728F3">
        <w:rPr>
          <w:sz w:val="28"/>
          <w:szCs w:val="28"/>
        </w:rPr>
        <w:t xml:space="preserve">нального становления педагога </w:t>
      </w:r>
      <w:r w:rsidR="00ED734D" w:rsidRPr="001728F3">
        <w:rPr>
          <w:sz w:val="28"/>
          <w:szCs w:val="28"/>
        </w:rPr>
        <w:t xml:space="preserve"> рассматриваем как систему его развития в интегративном процессе, включающем внутреннее социально-психологическое и профессиональное самоопределение личности, управление этим процессом со стороны самого учителя и школы. Это предполагает определение целей профессиональной деятельности </w:t>
      </w:r>
      <w:r w:rsidRPr="001728F3">
        <w:rPr>
          <w:sz w:val="28"/>
          <w:szCs w:val="28"/>
        </w:rPr>
        <w:t>на каждом этапе профессионально</w:t>
      </w:r>
      <w:r w:rsidR="00ED734D" w:rsidRPr="001728F3">
        <w:rPr>
          <w:sz w:val="28"/>
          <w:szCs w:val="28"/>
        </w:rPr>
        <w:t xml:space="preserve">го становления и соответствующих им содержания, технологий, </w:t>
      </w:r>
      <w:r w:rsidRPr="001728F3">
        <w:rPr>
          <w:sz w:val="28"/>
          <w:szCs w:val="28"/>
        </w:rPr>
        <w:t>средств профессионального совер</w:t>
      </w:r>
      <w:r w:rsidR="00ED734D" w:rsidRPr="001728F3">
        <w:rPr>
          <w:sz w:val="28"/>
          <w:szCs w:val="28"/>
        </w:rPr>
        <w:t xml:space="preserve">шенствования. </w:t>
      </w:r>
    </w:p>
    <w:p w:rsidR="0002290C" w:rsidRPr="001728F3" w:rsidRDefault="0002290C" w:rsidP="00D96CB2">
      <w:pPr>
        <w:pStyle w:val="Default"/>
        <w:ind w:firstLine="708"/>
        <w:jc w:val="both"/>
        <w:rPr>
          <w:sz w:val="28"/>
          <w:szCs w:val="28"/>
        </w:rPr>
      </w:pPr>
      <w:r w:rsidRPr="001728F3">
        <w:rPr>
          <w:sz w:val="28"/>
          <w:szCs w:val="28"/>
        </w:rPr>
        <w:t>Программа включает три этапа:</w:t>
      </w:r>
    </w:p>
    <w:p w:rsidR="0002290C" w:rsidRPr="001728F3" w:rsidRDefault="0002290C" w:rsidP="00D96CB2">
      <w:pPr>
        <w:pStyle w:val="Default"/>
        <w:jc w:val="both"/>
        <w:rPr>
          <w:sz w:val="28"/>
          <w:szCs w:val="28"/>
        </w:rPr>
      </w:pPr>
      <w:r w:rsidRPr="001728F3">
        <w:rPr>
          <w:sz w:val="28"/>
          <w:szCs w:val="28"/>
        </w:rPr>
        <w:t xml:space="preserve"> </w:t>
      </w:r>
      <w:r w:rsidRPr="001728F3">
        <w:rPr>
          <w:b/>
          <w:bCs/>
          <w:i/>
          <w:iCs/>
          <w:sz w:val="28"/>
          <w:szCs w:val="28"/>
        </w:rPr>
        <w:t>Адаптационный</w:t>
      </w:r>
      <w:r w:rsidR="00F6332B" w:rsidRPr="001728F3">
        <w:rPr>
          <w:b/>
          <w:bCs/>
          <w:i/>
          <w:iCs/>
          <w:sz w:val="28"/>
          <w:szCs w:val="28"/>
        </w:rPr>
        <w:t xml:space="preserve"> этап</w:t>
      </w:r>
      <w:r w:rsidRPr="001728F3">
        <w:rPr>
          <w:sz w:val="28"/>
          <w:szCs w:val="28"/>
        </w:rPr>
        <w:t xml:space="preserve">. </w:t>
      </w:r>
      <w:r w:rsidR="00F6332B" w:rsidRPr="001728F3">
        <w:rPr>
          <w:sz w:val="28"/>
          <w:szCs w:val="28"/>
        </w:rPr>
        <w:t>Знакомство опытного педагога</w:t>
      </w:r>
      <w:r w:rsidRPr="001728F3">
        <w:rPr>
          <w:sz w:val="28"/>
          <w:szCs w:val="28"/>
        </w:rPr>
        <w:t xml:space="preserve"> с начинающим учителем</w:t>
      </w:r>
      <w:r w:rsidR="00F6332B" w:rsidRPr="001728F3">
        <w:rPr>
          <w:sz w:val="28"/>
          <w:szCs w:val="28"/>
        </w:rPr>
        <w:t>, когда наставник</w:t>
      </w:r>
      <w:r w:rsidRPr="001728F3">
        <w:rPr>
          <w:sz w:val="28"/>
          <w:szCs w:val="28"/>
        </w:rPr>
        <w:t xml:space="preserve"> определяет для себя пробелы в его подготовке, умениях и навыках, развитии профессиональных компетенций (Профессиональный стандарт «Педагог») для составления конкретной программы адаптации. </w:t>
      </w:r>
    </w:p>
    <w:p w:rsidR="0002290C" w:rsidRPr="001728F3" w:rsidRDefault="0002290C" w:rsidP="00D96CB2">
      <w:pPr>
        <w:pStyle w:val="Default"/>
        <w:jc w:val="both"/>
        <w:rPr>
          <w:sz w:val="28"/>
          <w:szCs w:val="28"/>
        </w:rPr>
      </w:pPr>
      <w:r w:rsidRPr="001728F3">
        <w:rPr>
          <w:b/>
          <w:bCs/>
          <w:i/>
          <w:iCs/>
          <w:sz w:val="28"/>
          <w:szCs w:val="28"/>
        </w:rPr>
        <w:t>Основной</w:t>
      </w:r>
      <w:r w:rsidR="00F6332B" w:rsidRPr="001728F3">
        <w:rPr>
          <w:b/>
          <w:bCs/>
          <w:i/>
          <w:iCs/>
          <w:sz w:val="28"/>
          <w:szCs w:val="28"/>
        </w:rPr>
        <w:t xml:space="preserve"> этап</w:t>
      </w:r>
      <w:r w:rsidRPr="001728F3">
        <w:rPr>
          <w:sz w:val="28"/>
          <w:szCs w:val="28"/>
        </w:rPr>
        <w:t xml:space="preserve">. </w:t>
      </w:r>
      <w:r w:rsidR="00F6332B" w:rsidRPr="001728F3">
        <w:rPr>
          <w:sz w:val="28"/>
          <w:szCs w:val="28"/>
        </w:rPr>
        <w:t>Реализация в совместной деятельности</w:t>
      </w:r>
      <w:r w:rsidRPr="001728F3">
        <w:rPr>
          <w:sz w:val="28"/>
          <w:szCs w:val="28"/>
        </w:rPr>
        <w:t xml:space="preserve"> </w:t>
      </w:r>
      <w:r w:rsidR="00F6332B" w:rsidRPr="001728F3">
        <w:rPr>
          <w:sz w:val="28"/>
          <w:szCs w:val="28"/>
        </w:rPr>
        <w:t>программы</w:t>
      </w:r>
      <w:r w:rsidRPr="001728F3">
        <w:rPr>
          <w:sz w:val="28"/>
          <w:szCs w:val="28"/>
        </w:rPr>
        <w:t xml:space="preserve"> адаптации начинающего педагога</w:t>
      </w:r>
      <w:r w:rsidR="00F6332B" w:rsidRPr="001728F3">
        <w:rPr>
          <w:sz w:val="28"/>
          <w:szCs w:val="28"/>
        </w:rPr>
        <w:t>.</w:t>
      </w:r>
      <w:r w:rsidRPr="001728F3">
        <w:rPr>
          <w:sz w:val="28"/>
          <w:szCs w:val="28"/>
        </w:rPr>
        <w:t xml:space="preserve"> </w:t>
      </w:r>
      <w:r w:rsidR="00F6332B" w:rsidRPr="001728F3">
        <w:rPr>
          <w:sz w:val="28"/>
          <w:szCs w:val="28"/>
        </w:rPr>
        <w:t>К</w:t>
      </w:r>
      <w:r w:rsidRPr="001728F3">
        <w:rPr>
          <w:sz w:val="28"/>
          <w:szCs w:val="28"/>
        </w:rPr>
        <w:t xml:space="preserve">оррекция умений и навыков, развитие компетенций. Наставник помогает подшефному составить собственную программу профессионального роста. </w:t>
      </w:r>
    </w:p>
    <w:p w:rsidR="00F6332B" w:rsidRPr="001728F3" w:rsidRDefault="0002290C" w:rsidP="00D96CB2">
      <w:pPr>
        <w:pStyle w:val="Default"/>
        <w:jc w:val="both"/>
        <w:rPr>
          <w:sz w:val="28"/>
          <w:szCs w:val="28"/>
        </w:rPr>
      </w:pPr>
      <w:r w:rsidRPr="001728F3">
        <w:rPr>
          <w:b/>
          <w:bCs/>
          <w:i/>
          <w:iCs/>
          <w:sz w:val="28"/>
          <w:szCs w:val="28"/>
        </w:rPr>
        <w:t>Контрольно-оценочный</w:t>
      </w:r>
      <w:r w:rsidR="00F6332B" w:rsidRPr="001728F3">
        <w:rPr>
          <w:b/>
          <w:bCs/>
          <w:i/>
          <w:iCs/>
          <w:sz w:val="28"/>
          <w:szCs w:val="28"/>
        </w:rPr>
        <w:t xml:space="preserve"> этап</w:t>
      </w:r>
      <w:r w:rsidRPr="001728F3">
        <w:rPr>
          <w:b/>
          <w:bCs/>
          <w:i/>
          <w:iCs/>
          <w:sz w:val="28"/>
          <w:szCs w:val="28"/>
        </w:rPr>
        <w:t xml:space="preserve">. </w:t>
      </w:r>
      <w:r w:rsidR="00F6332B" w:rsidRPr="001728F3">
        <w:rPr>
          <w:sz w:val="28"/>
          <w:szCs w:val="28"/>
        </w:rPr>
        <w:t>Оценка наставником</w:t>
      </w:r>
      <w:r w:rsidRPr="001728F3">
        <w:rPr>
          <w:sz w:val="28"/>
          <w:szCs w:val="28"/>
        </w:rPr>
        <w:t xml:space="preserve"> </w:t>
      </w:r>
      <w:r w:rsidR="00F6332B" w:rsidRPr="001728F3">
        <w:rPr>
          <w:sz w:val="28"/>
          <w:szCs w:val="28"/>
        </w:rPr>
        <w:t>уровня</w:t>
      </w:r>
      <w:r w:rsidRPr="001728F3">
        <w:rPr>
          <w:sz w:val="28"/>
          <w:szCs w:val="28"/>
        </w:rPr>
        <w:t xml:space="preserve"> профессиональной компетентности начинающего учителя, </w:t>
      </w:r>
      <w:r w:rsidR="00F6332B" w:rsidRPr="001728F3">
        <w:rPr>
          <w:sz w:val="28"/>
          <w:szCs w:val="28"/>
        </w:rPr>
        <w:t>определение</w:t>
      </w:r>
      <w:r w:rsidRPr="001728F3">
        <w:rPr>
          <w:sz w:val="28"/>
          <w:szCs w:val="28"/>
        </w:rPr>
        <w:t xml:space="preserve"> его готовность к выполнению своих обязанностей.</w:t>
      </w:r>
      <w:r w:rsidR="00F6332B" w:rsidRPr="001728F3">
        <w:rPr>
          <w:sz w:val="28"/>
          <w:szCs w:val="28"/>
        </w:rPr>
        <w:t xml:space="preserve"> </w:t>
      </w:r>
    </w:p>
    <w:p w:rsidR="0002290C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sz w:val="28"/>
          <w:szCs w:val="28"/>
        </w:rPr>
        <w:t xml:space="preserve">Условиями эффективности реализации программы </w:t>
      </w:r>
      <w:proofErr w:type="gramStart"/>
      <w:r w:rsidRPr="001728F3">
        <w:rPr>
          <w:sz w:val="28"/>
          <w:szCs w:val="28"/>
        </w:rPr>
        <w:t xml:space="preserve">являются </w:t>
      </w:r>
      <w:r w:rsidR="0002290C" w:rsidRPr="001728F3">
        <w:rPr>
          <w:sz w:val="28"/>
          <w:szCs w:val="28"/>
        </w:rPr>
        <w:t>:</w:t>
      </w:r>
      <w:proofErr w:type="gramEnd"/>
      <w:r w:rsidR="0002290C" w:rsidRPr="001728F3">
        <w:rPr>
          <w:sz w:val="28"/>
          <w:szCs w:val="28"/>
        </w:rPr>
        <w:t xml:space="preserve"> </w:t>
      </w:r>
    </w:p>
    <w:p w:rsidR="0002290C" w:rsidRPr="001728F3" w:rsidRDefault="0002290C" w:rsidP="00D96CB2">
      <w:pPr>
        <w:pStyle w:val="Default"/>
        <w:jc w:val="both"/>
        <w:rPr>
          <w:sz w:val="28"/>
          <w:szCs w:val="28"/>
        </w:rPr>
      </w:pPr>
      <w:r w:rsidRPr="001728F3">
        <w:rPr>
          <w:b/>
          <w:bCs/>
          <w:sz w:val="28"/>
          <w:szCs w:val="28"/>
        </w:rPr>
        <w:t xml:space="preserve">• </w:t>
      </w:r>
      <w:r w:rsidR="00511900" w:rsidRPr="001728F3">
        <w:rPr>
          <w:sz w:val="28"/>
          <w:szCs w:val="28"/>
        </w:rPr>
        <w:t>взаимная</w:t>
      </w:r>
      <w:r w:rsidRPr="001728F3">
        <w:rPr>
          <w:sz w:val="28"/>
          <w:szCs w:val="28"/>
        </w:rPr>
        <w:t xml:space="preserve"> </w:t>
      </w:r>
      <w:r w:rsidR="00511900" w:rsidRPr="001728F3">
        <w:rPr>
          <w:sz w:val="28"/>
          <w:szCs w:val="28"/>
        </w:rPr>
        <w:t>заинтересованность</w:t>
      </w:r>
      <w:r w:rsidRPr="001728F3">
        <w:rPr>
          <w:sz w:val="28"/>
          <w:szCs w:val="28"/>
        </w:rPr>
        <w:t xml:space="preserve"> наставника и </w:t>
      </w:r>
      <w:r w:rsidR="00511900" w:rsidRPr="001728F3">
        <w:rPr>
          <w:sz w:val="28"/>
          <w:szCs w:val="28"/>
        </w:rPr>
        <w:t>молодого специалиста</w:t>
      </w:r>
      <w:r w:rsidRPr="001728F3">
        <w:rPr>
          <w:sz w:val="28"/>
          <w:szCs w:val="28"/>
        </w:rPr>
        <w:t xml:space="preserve">; </w:t>
      </w:r>
    </w:p>
    <w:p w:rsidR="0002290C" w:rsidRPr="001728F3" w:rsidRDefault="0002290C" w:rsidP="00D96CB2">
      <w:pPr>
        <w:pStyle w:val="Default"/>
        <w:jc w:val="both"/>
        <w:rPr>
          <w:sz w:val="28"/>
          <w:szCs w:val="28"/>
        </w:rPr>
      </w:pPr>
      <w:r w:rsidRPr="001728F3">
        <w:rPr>
          <w:b/>
          <w:bCs/>
          <w:sz w:val="28"/>
          <w:szCs w:val="28"/>
        </w:rPr>
        <w:t xml:space="preserve">• </w:t>
      </w:r>
      <w:r w:rsidR="00511900" w:rsidRPr="001728F3">
        <w:rPr>
          <w:sz w:val="28"/>
          <w:szCs w:val="28"/>
        </w:rPr>
        <w:t>административный</w:t>
      </w:r>
      <w:r w:rsidRPr="001728F3">
        <w:rPr>
          <w:sz w:val="28"/>
          <w:szCs w:val="28"/>
        </w:rPr>
        <w:t xml:space="preserve"> </w:t>
      </w:r>
      <w:r w:rsidR="00511900" w:rsidRPr="001728F3">
        <w:rPr>
          <w:sz w:val="28"/>
          <w:szCs w:val="28"/>
        </w:rPr>
        <w:t>контроль</w:t>
      </w:r>
      <w:r w:rsidRPr="001728F3">
        <w:rPr>
          <w:sz w:val="28"/>
          <w:szCs w:val="28"/>
        </w:rPr>
        <w:t xml:space="preserve"> за процессом наставничества; </w:t>
      </w:r>
    </w:p>
    <w:p w:rsidR="0002290C" w:rsidRPr="001728F3" w:rsidRDefault="0002290C" w:rsidP="00D96CB2">
      <w:pPr>
        <w:pStyle w:val="Default"/>
        <w:jc w:val="both"/>
        <w:rPr>
          <w:sz w:val="28"/>
          <w:szCs w:val="28"/>
        </w:rPr>
      </w:pPr>
      <w:r w:rsidRPr="001728F3">
        <w:rPr>
          <w:b/>
          <w:bCs/>
          <w:sz w:val="28"/>
          <w:szCs w:val="28"/>
        </w:rPr>
        <w:lastRenderedPageBreak/>
        <w:t xml:space="preserve">• </w:t>
      </w:r>
      <w:r w:rsidRPr="001728F3">
        <w:rPr>
          <w:sz w:val="28"/>
          <w:szCs w:val="28"/>
        </w:rPr>
        <w:t xml:space="preserve">тщательно </w:t>
      </w:r>
      <w:r w:rsidR="00511900" w:rsidRPr="001728F3">
        <w:rPr>
          <w:sz w:val="28"/>
          <w:szCs w:val="28"/>
        </w:rPr>
        <w:t>продуманное</w:t>
      </w:r>
      <w:r w:rsidRPr="001728F3">
        <w:rPr>
          <w:sz w:val="28"/>
          <w:szCs w:val="28"/>
        </w:rPr>
        <w:t xml:space="preserve"> </w:t>
      </w:r>
      <w:r w:rsidR="00511900" w:rsidRPr="001728F3">
        <w:rPr>
          <w:sz w:val="28"/>
          <w:szCs w:val="28"/>
        </w:rPr>
        <w:t>планирование</w:t>
      </w:r>
      <w:r w:rsidRPr="001728F3">
        <w:rPr>
          <w:sz w:val="28"/>
          <w:szCs w:val="28"/>
        </w:rPr>
        <w:t xml:space="preserve"> и </w:t>
      </w:r>
      <w:r w:rsidR="00511900" w:rsidRPr="001728F3">
        <w:rPr>
          <w:sz w:val="28"/>
          <w:szCs w:val="28"/>
        </w:rPr>
        <w:t>своевременное</w:t>
      </w:r>
      <w:r w:rsidRPr="001728F3">
        <w:rPr>
          <w:sz w:val="28"/>
          <w:szCs w:val="28"/>
        </w:rPr>
        <w:t xml:space="preserve"> </w:t>
      </w:r>
      <w:r w:rsidR="00511900" w:rsidRPr="001728F3">
        <w:rPr>
          <w:sz w:val="28"/>
          <w:szCs w:val="28"/>
        </w:rPr>
        <w:t>отслеживание</w:t>
      </w:r>
      <w:r w:rsidRPr="001728F3">
        <w:rPr>
          <w:sz w:val="28"/>
          <w:szCs w:val="28"/>
        </w:rPr>
        <w:t xml:space="preserve"> промежуточных результатов сотрудничества. </w:t>
      </w:r>
    </w:p>
    <w:p w:rsidR="0002290C" w:rsidRPr="001728F3" w:rsidRDefault="0002290C" w:rsidP="00D96CB2">
      <w:pPr>
        <w:pStyle w:val="Default"/>
        <w:jc w:val="both"/>
        <w:rPr>
          <w:sz w:val="28"/>
          <w:szCs w:val="28"/>
        </w:rPr>
      </w:pPr>
    </w:p>
    <w:p w:rsidR="0002290C" w:rsidRPr="001728F3" w:rsidRDefault="0002290C" w:rsidP="00D96CB2">
      <w:pPr>
        <w:pStyle w:val="Default"/>
        <w:jc w:val="both"/>
        <w:rPr>
          <w:sz w:val="28"/>
          <w:szCs w:val="28"/>
        </w:rPr>
      </w:pPr>
      <w:r w:rsidRPr="001728F3">
        <w:rPr>
          <w:sz w:val="28"/>
          <w:szCs w:val="28"/>
        </w:rPr>
        <w:t xml:space="preserve"> </w:t>
      </w:r>
      <w:r w:rsidR="00511900" w:rsidRPr="001728F3">
        <w:rPr>
          <w:b/>
          <w:i/>
          <w:sz w:val="28"/>
          <w:szCs w:val="28"/>
        </w:rPr>
        <w:t>Основными</w:t>
      </w:r>
      <w:r w:rsidRPr="001728F3">
        <w:rPr>
          <w:b/>
          <w:i/>
          <w:sz w:val="28"/>
          <w:szCs w:val="28"/>
        </w:rPr>
        <w:t xml:space="preserve"> </w:t>
      </w:r>
      <w:r w:rsidR="00511900" w:rsidRPr="001728F3">
        <w:rPr>
          <w:b/>
          <w:i/>
          <w:sz w:val="28"/>
          <w:szCs w:val="28"/>
        </w:rPr>
        <w:t>направлениями</w:t>
      </w:r>
      <w:r w:rsidRPr="001728F3">
        <w:rPr>
          <w:sz w:val="28"/>
          <w:szCs w:val="28"/>
        </w:rPr>
        <w:t xml:space="preserve"> работы пе</w:t>
      </w:r>
      <w:r w:rsidR="00511900" w:rsidRPr="001728F3">
        <w:rPr>
          <w:sz w:val="28"/>
          <w:szCs w:val="28"/>
        </w:rPr>
        <w:t>дагога</w:t>
      </w:r>
      <w:r w:rsidRPr="001728F3">
        <w:rPr>
          <w:sz w:val="28"/>
          <w:szCs w:val="28"/>
        </w:rPr>
        <w:t>-</w:t>
      </w:r>
      <w:r w:rsidR="00511900" w:rsidRPr="001728F3">
        <w:rPr>
          <w:sz w:val="28"/>
          <w:szCs w:val="28"/>
        </w:rPr>
        <w:t>наставника будут</w:t>
      </w:r>
      <w:r w:rsidRPr="001728F3">
        <w:rPr>
          <w:sz w:val="28"/>
          <w:szCs w:val="28"/>
        </w:rPr>
        <w:t xml:space="preserve"> следующие: </w:t>
      </w:r>
    </w:p>
    <w:p w:rsidR="0002290C" w:rsidRPr="001728F3" w:rsidRDefault="0002290C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адаптационная работа; </w:t>
      </w:r>
    </w:p>
    <w:p w:rsidR="0002290C" w:rsidRPr="001728F3" w:rsidRDefault="0002290C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психологическая поддержка; </w:t>
      </w:r>
    </w:p>
    <w:p w:rsidR="0002290C" w:rsidRPr="001728F3" w:rsidRDefault="0002290C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мотивация самообразования; </w:t>
      </w:r>
    </w:p>
    <w:p w:rsidR="0002290C" w:rsidRPr="001728F3" w:rsidRDefault="0002290C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организация профессиональной коммуникации. </w:t>
      </w:r>
    </w:p>
    <w:p w:rsidR="00ED734D" w:rsidRPr="001728F3" w:rsidRDefault="00ED734D" w:rsidP="00D96CB2">
      <w:pPr>
        <w:pStyle w:val="Default"/>
        <w:jc w:val="both"/>
        <w:rPr>
          <w:b/>
          <w:bCs/>
          <w:sz w:val="28"/>
          <w:szCs w:val="28"/>
        </w:rPr>
      </w:pP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sz w:val="28"/>
          <w:szCs w:val="28"/>
        </w:rPr>
        <w:t xml:space="preserve">Адаптационная работа будет </w:t>
      </w:r>
      <w:proofErr w:type="gramStart"/>
      <w:r w:rsidRPr="001728F3">
        <w:rPr>
          <w:sz w:val="28"/>
          <w:szCs w:val="28"/>
        </w:rPr>
        <w:t>включать :</w:t>
      </w:r>
      <w:proofErr w:type="gramEnd"/>
      <w:r w:rsidRPr="001728F3">
        <w:rPr>
          <w:sz w:val="28"/>
          <w:szCs w:val="28"/>
        </w:rPr>
        <w:t xml:space="preserve">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знакомство со школой, представление начинающего учителя коллективу школы на педагогическом совете;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анкетирование (выявление затруднений в работе на начало года);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организация шефской пары и закрепление учителя-наставника;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заполнение диагностических карт роста педагогического мастерства;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разработка адаптационной программы профессионального становления начинающего учителя;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контроль и оценка профессиональной адаптации начинающего учителя.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sz w:val="28"/>
          <w:szCs w:val="28"/>
        </w:rPr>
        <w:t xml:space="preserve">Мотивация самообразования предполагает включение начинающего учителя в различные формы повышения квалификации: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педагогическое проектирование;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решение педагогических ситуаций;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активно-игровые методы;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индивидуальное и </w:t>
      </w:r>
      <w:proofErr w:type="spellStart"/>
      <w:r w:rsidRPr="001728F3">
        <w:rPr>
          <w:sz w:val="28"/>
          <w:szCs w:val="28"/>
        </w:rPr>
        <w:t>микрогрупповое</w:t>
      </w:r>
      <w:proofErr w:type="spellEnd"/>
      <w:r w:rsidRPr="001728F3">
        <w:rPr>
          <w:sz w:val="28"/>
          <w:szCs w:val="28"/>
        </w:rPr>
        <w:t xml:space="preserve"> исследование;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профессиональные конкурсы;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документальный анализ;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написание творческих работ;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ведение аналитического дневника;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дискуссионный способ;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часы заинтересованного информационного обмена;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посещение уроков и мероприятий, проводимых коллегами, с последующим анализом;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совместная с наставником работа по подготовке уроков и педагогических мероприятий;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разработка и реализация индивидуальных и парных профессиональных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sz w:val="28"/>
          <w:szCs w:val="28"/>
        </w:rPr>
        <w:t xml:space="preserve">Работа по организации профессиональной коммуникации включает в себя следующие направления: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с наставниками – оказание помощи при составлении тематических и поурочных планов, </w:t>
      </w:r>
      <w:proofErr w:type="spellStart"/>
      <w:r w:rsidRPr="001728F3">
        <w:rPr>
          <w:sz w:val="28"/>
          <w:szCs w:val="28"/>
        </w:rPr>
        <w:t>взаимопосещение</w:t>
      </w:r>
      <w:proofErr w:type="spellEnd"/>
      <w:r w:rsidRPr="001728F3">
        <w:rPr>
          <w:sz w:val="28"/>
          <w:szCs w:val="28"/>
        </w:rPr>
        <w:t xml:space="preserve"> уроков, совместная подготовка матери</w:t>
      </w:r>
      <w:r w:rsidR="002A6CC6" w:rsidRPr="001728F3">
        <w:rPr>
          <w:sz w:val="28"/>
          <w:szCs w:val="28"/>
        </w:rPr>
        <w:t>алов для контрольных работ, ана</w:t>
      </w:r>
      <w:r w:rsidRPr="001728F3">
        <w:rPr>
          <w:sz w:val="28"/>
          <w:szCs w:val="28"/>
        </w:rPr>
        <w:t xml:space="preserve">лиз и коррекция результатов;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коллегами по методическому объединению и в учреждении образования;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администрацией;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учениками и их родителями; </w:t>
      </w:r>
    </w:p>
    <w:p w:rsidR="00511900" w:rsidRPr="001728F3" w:rsidRDefault="00511900" w:rsidP="00D96CB2">
      <w:pPr>
        <w:pStyle w:val="Default"/>
        <w:jc w:val="both"/>
        <w:rPr>
          <w:sz w:val="28"/>
          <w:szCs w:val="28"/>
        </w:rPr>
      </w:pPr>
      <w:r w:rsidRPr="001728F3">
        <w:rPr>
          <w:rFonts w:ascii="Georgia" w:hAnsi="Georgia" w:cs="Georgia"/>
          <w:sz w:val="28"/>
          <w:szCs w:val="28"/>
        </w:rPr>
        <w:t xml:space="preserve">– </w:t>
      </w:r>
      <w:r w:rsidRPr="001728F3">
        <w:rPr>
          <w:sz w:val="28"/>
          <w:szCs w:val="28"/>
        </w:rPr>
        <w:t xml:space="preserve">коллегами из других школ. </w:t>
      </w:r>
    </w:p>
    <w:p w:rsidR="002A6CC6" w:rsidRPr="001728F3" w:rsidRDefault="002A6CC6" w:rsidP="00D96CB2">
      <w:pPr>
        <w:pStyle w:val="Default"/>
        <w:jc w:val="both"/>
        <w:rPr>
          <w:sz w:val="28"/>
          <w:szCs w:val="28"/>
        </w:rPr>
      </w:pPr>
    </w:p>
    <w:p w:rsidR="001728F3" w:rsidRDefault="001728F3" w:rsidP="001728F3">
      <w:pPr>
        <w:pStyle w:val="Default"/>
        <w:jc w:val="center"/>
        <w:rPr>
          <w:iCs/>
          <w:color w:val="auto"/>
          <w:sz w:val="28"/>
          <w:szCs w:val="28"/>
        </w:rPr>
      </w:pPr>
    </w:p>
    <w:p w:rsidR="00511900" w:rsidRPr="001728F3" w:rsidRDefault="002A6CC6" w:rsidP="001728F3">
      <w:pPr>
        <w:pStyle w:val="Default"/>
        <w:jc w:val="center"/>
        <w:rPr>
          <w:iCs/>
          <w:color w:val="auto"/>
          <w:sz w:val="28"/>
          <w:szCs w:val="28"/>
        </w:rPr>
      </w:pPr>
      <w:r w:rsidRPr="001728F3">
        <w:rPr>
          <w:iCs/>
          <w:color w:val="auto"/>
          <w:sz w:val="28"/>
          <w:szCs w:val="28"/>
        </w:rPr>
        <w:lastRenderedPageBreak/>
        <w:t>Схема организации</w:t>
      </w:r>
      <w:r w:rsidR="001728F3" w:rsidRPr="001728F3">
        <w:rPr>
          <w:iCs/>
          <w:color w:val="auto"/>
          <w:sz w:val="28"/>
          <w:szCs w:val="28"/>
        </w:rPr>
        <w:t xml:space="preserve"> </w:t>
      </w:r>
      <w:r w:rsidRPr="001728F3">
        <w:rPr>
          <w:iCs/>
          <w:color w:val="auto"/>
          <w:sz w:val="28"/>
          <w:szCs w:val="28"/>
        </w:rPr>
        <w:t xml:space="preserve"> становления профессионализма начинающих учителей</w:t>
      </w:r>
      <w:r w:rsidR="001728F3" w:rsidRPr="001728F3">
        <w:rPr>
          <w:iCs/>
          <w:color w:val="auto"/>
          <w:sz w:val="28"/>
          <w:szCs w:val="28"/>
        </w:rPr>
        <w:t xml:space="preserve"> </w:t>
      </w:r>
      <w:r w:rsidRPr="001728F3">
        <w:rPr>
          <w:iCs/>
          <w:color w:val="auto"/>
          <w:sz w:val="28"/>
          <w:szCs w:val="28"/>
        </w:rPr>
        <w:t xml:space="preserve"> в инфраструктуре методической работы школы</w:t>
      </w:r>
    </w:p>
    <w:p w:rsidR="002A6CC6" w:rsidRPr="001728F3" w:rsidRDefault="002A6CC6" w:rsidP="001728F3">
      <w:pPr>
        <w:pStyle w:val="Default"/>
        <w:jc w:val="center"/>
        <w:rPr>
          <w:iCs/>
          <w:color w:val="auto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18"/>
        <w:gridCol w:w="5953"/>
      </w:tblGrid>
      <w:tr w:rsidR="002A6CC6" w:rsidRPr="001728F3" w:rsidTr="001728F3">
        <w:tc>
          <w:tcPr>
            <w:tcW w:w="3618" w:type="dxa"/>
          </w:tcPr>
          <w:p w:rsidR="002A6CC6" w:rsidRPr="001728F3" w:rsidRDefault="002A6CC6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b/>
                <w:bCs/>
                <w:i/>
                <w:iCs/>
                <w:sz w:val="28"/>
                <w:szCs w:val="28"/>
              </w:rPr>
              <w:t>Предметно-тематическое содержание методической помощи</w:t>
            </w:r>
          </w:p>
        </w:tc>
        <w:tc>
          <w:tcPr>
            <w:tcW w:w="5953" w:type="dxa"/>
          </w:tcPr>
          <w:p w:rsidR="002A6CC6" w:rsidRPr="001728F3" w:rsidRDefault="002A6CC6" w:rsidP="00D96CB2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A6CC6" w:rsidRPr="001728F3" w:rsidRDefault="002A6CC6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b/>
                <w:bCs/>
                <w:i/>
                <w:iCs/>
                <w:sz w:val="28"/>
                <w:szCs w:val="28"/>
              </w:rPr>
              <w:t>Процессуальное содержание</w:t>
            </w:r>
          </w:p>
        </w:tc>
      </w:tr>
      <w:tr w:rsidR="002A6CC6" w:rsidRPr="00CF39AF" w:rsidTr="001728F3">
        <w:tc>
          <w:tcPr>
            <w:tcW w:w="3618" w:type="dxa"/>
          </w:tcPr>
          <w:p w:rsidR="002A6CC6" w:rsidRPr="001728F3" w:rsidRDefault="002A6CC6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Методическая работа школы</w:t>
            </w:r>
          </w:p>
        </w:tc>
        <w:tc>
          <w:tcPr>
            <w:tcW w:w="5953" w:type="dxa"/>
          </w:tcPr>
          <w:p w:rsidR="002A6CC6" w:rsidRPr="001728F3" w:rsidRDefault="002A6CC6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Представление школьной инфраструктуры методической помощи, выявление целей, содержания деятельности и возможностей каждой из структур в оказании помощи начинающему учителю</w:t>
            </w:r>
          </w:p>
        </w:tc>
      </w:tr>
      <w:tr w:rsidR="002A6CC6" w:rsidRPr="00CF39AF" w:rsidTr="001728F3">
        <w:tc>
          <w:tcPr>
            <w:tcW w:w="3618" w:type="dxa"/>
          </w:tcPr>
          <w:p w:rsidR="002A6CC6" w:rsidRPr="001728F3" w:rsidRDefault="002A6CC6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Педагогический опыт учителей школы</w:t>
            </w:r>
          </w:p>
        </w:tc>
        <w:tc>
          <w:tcPr>
            <w:tcW w:w="5953" w:type="dxa"/>
          </w:tcPr>
          <w:p w:rsidR="002A6CC6" w:rsidRPr="001728F3" w:rsidRDefault="002A6CC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Определение целей участников. </w:t>
            </w:r>
          </w:p>
          <w:p w:rsidR="002A6CC6" w:rsidRPr="001728F3" w:rsidRDefault="002A6CC6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Презентация интересного опыта учителей школы (учителей-предметников, творческих групп и т.д.). Обсуждение этапов становления опыта, его теоретических оснований. Анализ процесса и результатов презентации опыта.</w:t>
            </w:r>
          </w:p>
        </w:tc>
      </w:tr>
      <w:tr w:rsidR="002A6CC6" w:rsidRPr="00CF39AF" w:rsidTr="001728F3">
        <w:tc>
          <w:tcPr>
            <w:tcW w:w="3618" w:type="dxa"/>
          </w:tcPr>
          <w:p w:rsidR="002A6CC6" w:rsidRPr="001728F3" w:rsidRDefault="002A6CC6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Задачи школы</w:t>
            </w:r>
          </w:p>
        </w:tc>
        <w:tc>
          <w:tcPr>
            <w:tcW w:w="5953" w:type="dxa"/>
          </w:tcPr>
          <w:p w:rsidR="002A6CC6" w:rsidRPr="001728F3" w:rsidRDefault="002A6CC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Определение целей работы по теме. </w:t>
            </w:r>
          </w:p>
          <w:p w:rsidR="002A6CC6" w:rsidRPr="001728F3" w:rsidRDefault="002A6CC6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Проблемно ориентированный анализ педагогической деятельности и конкретизация целей и задач на предстоящий учебный год (с учетом общих целей школы). Построение «дерева» целей работы с классом. Анализ работы по определению целей и задач</w:t>
            </w:r>
          </w:p>
        </w:tc>
      </w:tr>
      <w:tr w:rsidR="002A6CC6" w:rsidRPr="001728F3" w:rsidTr="001728F3">
        <w:tc>
          <w:tcPr>
            <w:tcW w:w="3618" w:type="dxa"/>
          </w:tcPr>
          <w:p w:rsidR="002A6CC6" w:rsidRPr="001728F3" w:rsidRDefault="002A6CC6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Планирование методической работы на учебный год</w:t>
            </w:r>
          </w:p>
        </w:tc>
        <w:tc>
          <w:tcPr>
            <w:tcW w:w="5953" w:type="dxa"/>
          </w:tcPr>
          <w:p w:rsidR="002A6CC6" w:rsidRPr="001728F3" w:rsidRDefault="002A6CC6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Определение ожиданий и целей участников заседания. Проектирование и программирование методической деятельности учителей школы по решению задач современной школы. Создание управляющей подпрограммы работы по направлению. Планирование начинающим учителем своего участия в методич</w:t>
            </w:r>
            <w:r w:rsidR="00193503" w:rsidRPr="001728F3">
              <w:rPr>
                <w:sz w:val="28"/>
                <w:szCs w:val="28"/>
              </w:rPr>
              <w:t>еской работе. Самоопределение  темы</w:t>
            </w:r>
            <w:r w:rsidRPr="001728F3">
              <w:rPr>
                <w:sz w:val="28"/>
                <w:szCs w:val="28"/>
              </w:rPr>
              <w:t xml:space="preserve"> р</w:t>
            </w:r>
            <w:r w:rsidR="00193503" w:rsidRPr="001728F3">
              <w:rPr>
                <w:sz w:val="28"/>
                <w:szCs w:val="28"/>
              </w:rPr>
              <w:t>аботы. Анализ процесса и резуль</w:t>
            </w:r>
            <w:r w:rsidRPr="001728F3">
              <w:rPr>
                <w:sz w:val="28"/>
                <w:szCs w:val="28"/>
              </w:rPr>
              <w:t>татов планирования</w:t>
            </w:r>
            <w:r w:rsidR="00193503" w:rsidRPr="001728F3">
              <w:rPr>
                <w:sz w:val="28"/>
                <w:szCs w:val="28"/>
              </w:rPr>
              <w:t>.</w:t>
            </w:r>
          </w:p>
        </w:tc>
      </w:tr>
      <w:tr w:rsidR="002A6CC6" w:rsidRPr="001728F3" w:rsidTr="001728F3">
        <w:tc>
          <w:tcPr>
            <w:tcW w:w="3618" w:type="dxa"/>
          </w:tcPr>
          <w:p w:rsidR="002A6CC6" w:rsidRPr="001728F3" w:rsidRDefault="00193503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Планирование педагогической деятельности</w:t>
            </w:r>
          </w:p>
        </w:tc>
        <w:tc>
          <w:tcPr>
            <w:tcW w:w="5953" w:type="dxa"/>
          </w:tcPr>
          <w:p w:rsidR="002A6CC6" w:rsidRPr="001728F3" w:rsidRDefault="00193503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Постановка целей работы над темой. Разработка и обсуждение тематических планов с учетом особенностей класса и программ. Консультирование. Экспертиза планов. Разработка планов внеурочной деятельности, работы с семьями учащихся. Анализ индивидуальных результатов планирования.</w:t>
            </w:r>
          </w:p>
        </w:tc>
      </w:tr>
      <w:tr w:rsidR="002A6CC6" w:rsidRPr="00CF39AF" w:rsidTr="001728F3">
        <w:tc>
          <w:tcPr>
            <w:tcW w:w="3618" w:type="dxa"/>
          </w:tcPr>
          <w:p w:rsidR="002A6CC6" w:rsidRPr="001728F3" w:rsidRDefault="00193503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Типы уроков. Их особенности на разных этапах обучения школьников</w:t>
            </w:r>
          </w:p>
        </w:tc>
        <w:tc>
          <w:tcPr>
            <w:tcW w:w="5953" w:type="dxa"/>
          </w:tcPr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 Проектирование уроков различного типа. Формулирование запроса на консультацию.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Подготовка и проведение демонстрационных уроков различного типа. Анализ уроков и определение задач развития педагогического профессионализма. </w:t>
            </w:r>
          </w:p>
          <w:p w:rsidR="002A6CC6" w:rsidRPr="001728F3" w:rsidRDefault="00193503" w:rsidP="00D96CB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lastRenderedPageBreak/>
              <w:t>Выявление особенностей управления учебной деятельностью школьников на разных этапах</w:t>
            </w:r>
          </w:p>
        </w:tc>
      </w:tr>
      <w:tr w:rsidR="00193503" w:rsidRPr="00CF39AF" w:rsidTr="00193503">
        <w:trPr>
          <w:trHeight w:val="705"/>
        </w:trPr>
        <w:tc>
          <w:tcPr>
            <w:tcW w:w="0" w:type="auto"/>
          </w:tcPr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lastRenderedPageBreak/>
              <w:t xml:space="preserve">Виды заданий, обеспечивающих формирование умений учебной деятельности </w:t>
            </w:r>
          </w:p>
        </w:tc>
        <w:tc>
          <w:tcPr>
            <w:tcW w:w="0" w:type="auto"/>
          </w:tcPr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Определение целей работы. Разработка совокупности з</w:t>
            </w:r>
            <w:r w:rsidR="001E6DD2" w:rsidRPr="001728F3">
              <w:rPr>
                <w:sz w:val="28"/>
                <w:szCs w:val="28"/>
              </w:rPr>
              <w:t>аданий, направленных на формиро</w:t>
            </w:r>
            <w:r w:rsidRPr="001728F3">
              <w:rPr>
                <w:sz w:val="28"/>
                <w:szCs w:val="28"/>
              </w:rPr>
              <w:t xml:space="preserve">вание компонентов учебной деятельности школьников на разных этапах обучения.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Апробация заданий. Формулирование запроса на консультацию. Анализ и корректировка совокупности заданий.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Рефлексия процесса разработки и использования совокупности заданий как средства управления учебной деятельностью. </w:t>
            </w:r>
          </w:p>
        </w:tc>
      </w:tr>
      <w:tr w:rsidR="00193503" w:rsidRPr="00CF39AF" w:rsidTr="00193503">
        <w:trPr>
          <w:trHeight w:val="1050"/>
        </w:trPr>
        <w:tc>
          <w:tcPr>
            <w:tcW w:w="0" w:type="auto"/>
          </w:tcPr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Организа</w:t>
            </w:r>
            <w:r w:rsidR="001E6DD2" w:rsidRPr="001728F3">
              <w:rPr>
                <w:sz w:val="28"/>
                <w:szCs w:val="28"/>
              </w:rPr>
              <w:t>ция самостоятельной учебной дея</w:t>
            </w:r>
            <w:r w:rsidRPr="001728F3">
              <w:rPr>
                <w:sz w:val="28"/>
                <w:szCs w:val="28"/>
              </w:rPr>
              <w:t>тельн</w:t>
            </w:r>
            <w:r w:rsidR="001E6DD2" w:rsidRPr="001728F3">
              <w:rPr>
                <w:sz w:val="28"/>
                <w:szCs w:val="28"/>
              </w:rPr>
              <w:t>ости школьников в групповой фор</w:t>
            </w:r>
            <w:r w:rsidRPr="001728F3">
              <w:rPr>
                <w:sz w:val="28"/>
                <w:szCs w:val="28"/>
              </w:rPr>
              <w:t xml:space="preserve">ме на разных этапах обучения </w:t>
            </w:r>
          </w:p>
        </w:tc>
        <w:tc>
          <w:tcPr>
            <w:tcW w:w="0" w:type="auto"/>
          </w:tcPr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Анализ практики организации самостоятельной учебно</w:t>
            </w:r>
            <w:r w:rsidR="001E6DD2" w:rsidRPr="001728F3">
              <w:rPr>
                <w:sz w:val="28"/>
                <w:szCs w:val="28"/>
              </w:rPr>
              <w:t>й деятельности школьников в раз</w:t>
            </w:r>
            <w:r w:rsidRPr="001728F3">
              <w:rPr>
                <w:sz w:val="28"/>
                <w:szCs w:val="28"/>
              </w:rPr>
              <w:t xml:space="preserve">личных формах. </w:t>
            </w:r>
            <w:r w:rsidR="001E6DD2" w:rsidRPr="001728F3">
              <w:rPr>
                <w:sz w:val="28"/>
                <w:szCs w:val="28"/>
              </w:rPr>
              <w:t xml:space="preserve"> </w:t>
            </w:r>
            <w:r w:rsidRPr="001728F3">
              <w:rPr>
                <w:sz w:val="28"/>
                <w:szCs w:val="28"/>
              </w:rPr>
              <w:t xml:space="preserve">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Проектирование способов организации совместно-распределенной учебной деятельности школьников на разных этапах обучения. Формулирование запроса на консультацию.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Разработка средств организации позиционного взаимодействия школьников в малых группах.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Разработка критериев анализа учебной деятельности шк</w:t>
            </w:r>
            <w:r w:rsidR="001E6DD2" w:rsidRPr="001728F3">
              <w:rPr>
                <w:sz w:val="28"/>
                <w:szCs w:val="28"/>
              </w:rPr>
              <w:t>ольников в групповой форме. Про</w:t>
            </w:r>
            <w:r w:rsidRPr="001728F3">
              <w:rPr>
                <w:sz w:val="28"/>
                <w:szCs w:val="28"/>
              </w:rPr>
              <w:t xml:space="preserve">ектирование, проведение и анализ уроков.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Определение задач развития коммуникативного компонента педагогической деятельности.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Рефлексивный анализ итогов работы над темой </w:t>
            </w:r>
          </w:p>
        </w:tc>
      </w:tr>
      <w:tr w:rsidR="00193503" w:rsidRPr="00CF39AF" w:rsidTr="00193503">
        <w:trPr>
          <w:trHeight w:val="1050"/>
        </w:trPr>
        <w:tc>
          <w:tcPr>
            <w:tcW w:w="0" w:type="auto"/>
          </w:tcPr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Качест</w:t>
            </w:r>
            <w:r w:rsidR="001E6DD2" w:rsidRPr="001728F3">
              <w:rPr>
                <w:sz w:val="28"/>
                <w:szCs w:val="28"/>
              </w:rPr>
              <w:t>во учебной деятельно</w:t>
            </w:r>
            <w:r w:rsidRPr="001728F3">
              <w:rPr>
                <w:sz w:val="28"/>
                <w:szCs w:val="28"/>
              </w:rPr>
              <w:t xml:space="preserve">сти школьников </w:t>
            </w:r>
          </w:p>
        </w:tc>
        <w:tc>
          <w:tcPr>
            <w:tcW w:w="0" w:type="auto"/>
          </w:tcPr>
          <w:p w:rsidR="00193503" w:rsidRPr="001728F3" w:rsidRDefault="001E6DD2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 </w:t>
            </w:r>
            <w:r w:rsidR="00193503" w:rsidRPr="001728F3">
              <w:rPr>
                <w:sz w:val="28"/>
                <w:szCs w:val="28"/>
              </w:rPr>
              <w:t xml:space="preserve">Определение содержания и методик изучения качества обучения школьников (предметной подготовки, мотивации учения, динамики умения учиться). Формулирование запроса на консультативную помощь.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Изучение качества обучения школьников. Обработка</w:t>
            </w:r>
            <w:r w:rsidR="001E6DD2" w:rsidRPr="001728F3">
              <w:rPr>
                <w:sz w:val="28"/>
                <w:szCs w:val="28"/>
              </w:rPr>
              <w:t xml:space="preserve"> и интерпретация полученных дан</w:t>
            </w:r>
            <w:r w:rsidRPr="001728F3">
              <w:rPr>
                <w:sz w:val="28"/>
                <w:szCs w:val="28"/>
              </w:rPr>
              <w:t>ных. Консультирование начинающих учителей по вопр</w:t>
            </w:r>
            <w:r w:rsidR="001E6DD2" w:rsidRPr="001728F3">
              <w:rPr>
                <w:sz w:val="28"/>
                <w:szCs w:val="28"/>
              </w:rPr>
              <w:t>осам интерпретации. Анализ и об</w:t>
            </w:r>
            <w:r w:rsidRPr="001728F3">
              <w:rPr>
                <w:sz w:val="28"/>
                <w:szCs w:val="28"/>
              </w:rPr>
              <w:t>суждение результатов изучения качества обучения школ</w:t>
            </w:r>
            <w:r w:rsidR="001E6DD2" w:rsidRPr="001728F3">
              <w:rPr>
                <w:sz w:val="28"/>
                <w:szCs w:val="28"/>
              </w:rPr>
              <w:t>ьников (на разных этапах). Опре</w:t>
            </w:r>
            <w:r w:rsidRPr="001728F3">
              <w:rPr>
                <w:sz w:val="28"/>
                <w:szCs w:val="28"/>
              </w:rPr>
              <w:t xml:space="preserve">деление задач совершенствования управления учителем качеством развития школьников.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Рефлексивный анализ методической работы по теме </w:t>
            </w:r>
          </w:p>
        </w:tc>
      </w:tr>
      <w:tr w:rsidR="00193503" w:rsidRPr="001728F3" w:rsidTr="00193503">
        <w:trPr>
          <w:trHeight w:val="1050"/>
        </w:trPr>
        <w:tc>
          <w:tcPr>
            <w:tcW w:w="0" w:type="auto"/>
          </w:tcPr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lastRenderedPageBreak/>
              <w:t>Рефлекси</w:t>
            </w:r>
            <w:r w:rsidR="001E6DD2" w:rsidRPr="001728F3">
              <w:rPr>
                <w:sz w:val="28"/>
                <w:szCs w:val="28"/>
              </w:rPr>
              <w:t>вный самоанализ и самооценка пе</w:t>
            </w:r>
            <w:r w:rsidRPr="001728F3">
              <w:rPr>
                <w:sz w:val="28"/>
                <w:szCs w:val="28"/>
              </w:rPr>
              <w:t xml:space="preserve">дагогической деятельности </w:t>
            </w:r>
          </w:p>
        </w:tc>
        <w:tc>
          <w:tcPr>
            <w:tcW w:w="0" w:type="auto"/>
          </w:tcPr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Рефлексивный анализ владения содержанием понятий «рефлексия»</w:t>
            </w:r>
            <w:r w:rsidR="001E6DD2" w:rsidRPr="001728F3">
              <w:rPr>
                <w:sz w:val="28"/>
                <w:szCs w:val="28"/>
              </w:rPr>
              <w:t>, «самоанализ», «педа</w:t>
            </w:r>
            <w:r w:rsidRPr="001728F3">
              <w:rPr>
                <w:sz w:val="28"/>
                <w:szCs w:val="28"/>
              </w:rPr>
              <w:t>гогическая деятельность», схематичное представление</w:t>
            </w:r>
            <w:r w:rsidR="001E6DD2" w:rsidRPr="001728F3">
              <w:rPr>
                <w:sz w:val="28"/>
                <w:szCs w:val="28"/>
              </w:rPr>
              <w:t xml:space="preserve"> ориентировочной основы </w:t>
            </w:r>
            <w:proofErr w:type="spellStart"/>
            <w:r w:rsidR="001E6DD2" w:rsidRPr="001728F3">
              <w:rPr>
                <w:sz w:val="28"/>
                <w:szCs w:val="28"/>
              </w:rPr>
              <w:t>соотве</w:t>
            </w:r>
            <w:r w:rsidRPr="001728F3">
              <w:rPr>
                <w:sz w:val="28"/>
                <w:szCs w:val="28"/>
              </w:rPr>
              <w:t>ствующих</w:t>
            </w:r>
            <w:proofErr w:type="spellEnd"/>
            <w:r w:rsidRPr="001728F3">
              <w:rPr>
                <w:sz w:val="28"/>
                <w:szCs w:val="28"/>
              </w:rPr>
              <w:t xml:space="preserve"> им действий. Определение целей работы над темой.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Анализ и обсуждение модели педагогической деятельности учителя начальных классов.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Самоанализ и самооценка уровня своего профессионализма. Формулирование запроса на консультацию. </w:t>
            </w:r>
            <w:proofErr w:type="spellStart"/>
            <w:r w:rsidRPr="001728F3">
              <w:rPr>
                <w:sz w:val="28"/>
                <w:szCs w:val="28"/>
              </w:rPr>
              <w:t>Взаимооценка</w:t>
            </w:r>
            <w:proofErr w:type="spellEnd"/>
            <w:r w:rsidRPr="001728F3">
              <w:rPr>
                <w:sz w:val="28"/>
                <w:szCs w:val="28"/>
              </w:rPr>
              <w:t xml:space="preserve"> учителями уровня проф</w:t>
            </w:r>
            <w:r w:rsidR="001E6DD2" w:rsidRPr="001728F3">
              <w:rPr>
                <w:sz w:val="28"/>
                <w:szCs w:val="28"/>
              </w:rPr>
              <w:t>ессиональной компетентности. Об</w:t>
            </w:r>
            <w:r w:rsidRPr="001728F3">
              <w:rPr>
                <w:sz w:val="28"/>
                <w:szCs w:val="28"/>
              </w:rPr>
              <w:t xml:space="preserve">суждение и анализ процесса и результатов рефлексивной самооценки.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Уточнение целей и задач профессионального самораз</w:t>
            </w:r>
            <w:r w:rsidR="001E6DD2" w:rsidRPr="001728F3">
              <w:rPr>
                <w:sz w:val="28"/>
                <w:szCs w:val="28"/>
              </w:rPr>
              <w:t>вития. Проектирование профессио</w:t>
            </w:r>
            <w:r w:rsidRPr="001728F3">
              <w:rPr>
                <w:sz w:val="28"/>
                <w:szCs w:val="28"/>
              </w:rPr>
              <w:t xml:space="preserve">нального саморазвития </w:t>
            </w:r>
          </w:p>
        </w:tc>
      </w:tr>
      <w:tr w:rsidR="00193503" w:rsidRPr="00CF39AF" w:rsidTr="00193503">
        <w:trPr>
          <w:trHeight w:val="1051"/>
        </w:trPr>
        <w:tc>
          <w:tcPr>
            <w:tcW w:w="0" w:type="auto"/>
          </w:tcPr>
          <w:p w:rsidR="00193503" w:rsidRPr="001728F3" w:rsidRDefault="001E6DD2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Формы представления результатов са</w:t>
            </w:r>
            <w:r w:rsidR="00193503" w:rsidRPr="001728F3">
              <w:rPr>
                <w:sz w:val="28"/>
                <w:szCs w:val="28"/>
              </w:rPr>
              <w:t xml:space="preserve">моанализа </w:t>
            </w:r>
          </w:p>
        </w:tc>
        <w:tc>
          <w:tcPr>
            <w:tcW w:w="0" w:type="auto"/>
          </w:tcPr>
          <w:p w:rsidR="001728F3" w:rsidRPr="001728F3" w:rsidRDefault="001E6DD2" w:rsidP="001728F3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 </w:t>
            </w:r>
            <w:r w:rsidR="00193503" w:rsidRPr="001728F3">
              <w:rPr>
                <w:sz w:val="28"/>
                <w:szCs w:val="28"/>
              </w:rPr>
              <w:t xml:space="preserve">Анализ форм фиксации результатов самоанализа: творческий отчет учителя; обобщение и </w:t>
            </w:r>
            <w:proofErr w:type="spellStart"/>
            <w:r w:rsidR="00193503" w:rsidRPr="001728F3">
              <w:rPr>
                <w:sz w:val="28"/>
                <w:szCs w:val="28"/>
              </w:rPr>
              <w:t>самообобщение</w:t>
            </w:r>
            <w:proofErr w:type="spellEnd"/>
            <w:r w:rsidR="00193503" w:rsidRPr="001728F3">
              <w:rPr>
                <w:sz w:val="28"/>
                <w:szCs w:val="28"/>
              </w:rPr>
              <w:t xml:space="preserve"> опыта работы; открытый урок; презентация опыта работы учителя; заявление</w:t>
            </w:r>
            <w:r w:rsidRPr="001728F3">
              <w:rPr>
                <w:sz w:val="28"/>
                <w:szCs w:val="28"/>
              </w:rPr>
              <w:t xml:space="preserve"> и представление на категориаль</w:t>
            </w:r>
            <w:r w:rsidR="00193503" w:rsidRPr="001728F3">
              <w:rPr>
                <w:sz w:val="28"/>
                <w:szCs w:val="28"/>
              </w:rPr>
              <w:t xml:space="preserve">ную аттестацию и т.д. </w:t>
            </w:r>
          </w:p>
          <w:p w:rsidR="00193503" w:rsidRPr="001728F3" w:rsidRDefault="00193503" w:rsidP="00D96CB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3503" w:rsidRPr="00CF39AF" w:rsidTr="00193503">
        <w:trPr>
          <w:trHeight w:val="590"/>
        </w:trPr>
        <w:tc>
          <w:tcPr>
            <w:tcW w:w="0" w:type="auto"/>
          </w:tcPr>
          <w:p w:rsidR="00193503" w:rsidRPr="001728F3" w:rsidRDefault="001E6DD2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Итоги деятельно</w:t>
            </w:r>
            <w:r w:rsidR="00193503" w:rsidRPr="001728F3">
              <w:rPr>
                <w:sz w:val="28"/>
                <w:szCs w:val="28"/>
              </w:rPr>
              <w:t xml:space="preserve">сти методической системы помощи начинающему учителю </w:t>
            </w:r>
          </w:p>
        </w:tc>
        <w:tc>
          <w:tcPr>
            <w:tcW w:w="0" w:type="auto"/>
          </w:tcPr>
          <w:p w:rsidR="00193503" w:rsidRPr="001728F3" w:rsidRDefault="00193503" w:rsidP="001728F3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Индивидуальный анализ учителями процесса и результатов своего участия в методической работе школы. Определение проблем, требующих решения на следующе</w:t>
            </w:r>
            <w:r w:rsidR="001E6DD2" w:rsidRPr="001728F3">
              <w:rPr>
                <w:sz w:val="28"/>
                <w:szCs w:val="28"/>
              </w:rPr>
              <w:t>м этапе. Корректировка (на осно</w:t>
            </w:r>
            <w:r w:rsidRPr="001728F3">
              <w:rPr>
                <w:sz w:val="28"/>
                <w:szCs w:val="28"/>
              </w:rPr>
              <w:t xml:space="preserve">ве анализа) программы введения в должность начинающих учителей </w:t>
            </w:r>
          </w:p>
        </w:tc>
      </w:tr>
    </w:tbl>
    <w:p w:rsidR="002A6CC6" w:rsidRPr="001728F3" w:rsidRDefault="002A6CC6" w:rsidP="00D96CB2">
      <w:pPr>
        <w:pStyle w:val="Default"/>
        <w:jc w:val="both"/>
        <w:rPr>
          <w:color w:val="auto"/>
          <w:sz w:val="28"/>
          <w:szCs w:val="28"/>
        </w:rPr>
      </w:pPr>
    </w:p>
    <w:p w:rsidR="00FC12A6" w:rsidRPr="001728F3" w:rsidRDefault="00193503" w:rsidP="00D96CB2">
      <w:pPr>
        <w:pStyle w:val="Default"/>
        <w:jc w:val="both"/>
        <w:rPr>
          <w:sz w:val="28"/>
          <w:szCs w:val="28"/>
        </w:rPr>
      </w:pPr>
      <w:r w:rsidRPr="001728F3">
        <w:rPr>
          <w:sz w:val="28"/>
          <w:szCs w:val="28"/>
        </w:rPr>
        <w:t xml:space="preserve"> </w:t>
      </w:r>
    </w:p>
    <w:p w:rsidR="00193503" w:rsidRPr="001728F3" w:rsidRDefault="00193503" w:rsidP="001728F3">
      <w:pPr>
        <w:pStyle w:val="Default"/>
        <w:jc w:val="center"/>
        <w:rPr>
          <w:iCs/>
          <w:sz w:val="28"/>
          <w:szCs w:val="28"/>
        </w:rPr>
      </w:pPr>
      <w:r w:rsidRPr="001728F3">
        <w:rPr>
          <w:iCs/>
          <w:sz w:val="28"/>
          <w:szCs w:val="28"/>
        </w:rPr>
        <w:t>Циклограмма  работы с вновь пришедшими начинающими учителями</w:t>
      </w:r>
    </w:p>
    <w:p w:rsidR="009532C9" w:rsidRPr="001728F3" w:rsidRDefault="009532C9" w:rsidP="001728F3">
      <w:pPr>
        <w:pStyle w:val="Default"/>
        <w:jc w:val="center"/>
        <w:rPr>
          <w:iCs/>
          <w:sz w:val="28"/>
          <w:szCs w:val="28"/>
        </w:rPr>
      </w:pPr>
    </w:p>
    <w:p w:rsidR="00FC12A6" w:rsidRPr="001728F3" w:rsidRDefault="00FC12A6" w:rsidP="001728F3">
      <w:pPr>
        <w:pStyle w:val="Default"/>
        <w:jc w:val="center"/>
        <w:rPr>
          <w:iCs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66"/>
        <w:gridCol w:w="5066"/>
        <w:gridCol w:w="1339"/>
      </w:tblGrid>
      <w:tr w:rsidR="00FC12A6" w:rsidRPr="001728F3" w:rsidTr="001728F3">
        <w:tc>
          <w:tcPr>
            <w:tcW w:w="31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50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b/>
                <w:bCs/>
                <w:i/>
                <w:iCs/>
                <w:sz w:val="28"/>
                <w:szCs w:val="28"/>
              </w:rPr>
              <w:t>Краткий обзор рассматриваемых вопросов</w:t>
            </w:r>
          </w:p>
        </w:tc>
        <w:tc>
          <w:tcPr>
            <w:tcW w:w="1339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</w:tr>
      <w:tr w:rsidR="00FC12A6" w:rsidRPr="001728F3" w:rsidTr="001728F3">
        <w:tc>
          <w:tcPr>
            <w:tcW w:w="31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b/>
                <w:bCs/>
                <w:i/>
                <w:iCs/>
                <w:sz w:val="28"/>
                <w:szCs w:val="28"/>
              </w:rPr>
              <w:t xml:space="preserve">Первое направление работы </w:t>
            </w:r>
          </w:p>
        </w:tc>
        <w:tc>
          <w:tcPr>
            <w:tcW w:w="50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C12A6" w:rsidRPr="001728F3" w:rsidTr="001728F3">
        <w:trPr>
          <w:trHeight w:val="1395"/>
        </w:trPr>
        <w:tc>
          <w:tcPr>
            <w:tcW w:w="3166" w:type="dxa"/>
          </w:tcPr>
          <w:p w:rsidR="00FC12A6" w:rsidRPr="001728F3" w:rsidRDefault="00FE4769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Знакомство с начинающим учителем. Изу</w:t>
            </w:r>
            <w:r w:rsidR="00FC12A6" w:rsidRPr="001728F3">
              <w:rPr>
                <w:sz w:val="28"/>
                <w:szCs w:val="28"/>
              </w:rPr>
              <w:t>чение</w:t>
            </w:r>
            <w:r w:rsidRPr="001728F3">
              <w:rPr>
                <w:sz w:val="28"/>
                <w:szCs w:val="28"/>
              </w:rPr>
              <w:t xml:space="preserve"> нормативно-правовой базы. Веде</w:t>
            </w:r>
            <w:r w:rsidR="00FC12A6" w:rsidRPr="001728F3">
              <w:rPr>
                <w:sz w:val="28"/>
                <w:szCs w:val="28"/>
              </w:rPr>
              <w:t xml:space="preserve">ние документации </w:t>
            </w:r>
          </w:p>
        </w:tc>
        <w:tc>
          <w:tcPr>
            <w:tcW w:w="50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Изучение «Закона об образовании», ФГОС, профессиональн</w:t>
            </w:r>
            <w:r w:rsidR="00FE4769" w:rsidRPr="001728F3">
              <w:rPr>
                <w:sz w:val="28"/>
                <w:szCs w:val="28"/>
              </w:rPr>
              <w:t>ого стандар</w:t>
            </w:r>
            <w:r w:rsidRPr="001728F3">
              <w:rPr>
                <w:sz w:val="28"/>
                <w:szCs w:val="28"/>
              </w:rPr>
              <w:t>та «Педагог», кодекса профессионал</w:t>
            </w:r>
            <w:r w:rsidR="00FE4769" w:rsidRPr="001728F3">
              <w:rPr>
                <w:sz w:val="28"/>
                <w:szCs w:val="28"/>
              </w:rPr>
              <w:t>ьной этики, документов Министер</w:t>
            </w:r>
            <w:r w:rsidRPr="001728F3">
              <w:rPr>
                <w:sz w:val="28"/>
                <w:szCs w:val="28"/>
              </w:rPr>
              <w:t>ства образования и науки Российско</w:t>
            </w:r>
            <w:r w:rsidR="00FE4769" w:rsidRPr="001728F3">
              <w:rPr>
                <w:sz w:val="28"/>
                <w:szCs w:val="28"/>
              </w:rPr>
              <w:t>й Федерации локальных актов шко</w:t>
            </w:r>
            <w:r w:rsidRPr="001728F3">
              <w:rPr>
                <w:sz w:val="28"/>
                <w:szCs w:val="28"/>
              </w:rPr>
              <w:t xml:space="preserve">лы, включающих в себя Устав школы, программу развития, основную </w:t>
            </w:r>
            <w:r w:rsidRPr="001728F3">
              <w:rPr>
                <w:sz w:val="28"/>
                <w:szCs w:val="28"/>
              </w:rPr>
              <w:lastRenderedPageBreak/>
              <w:t>образовательную программу, положения о заполнени</w:t>
            </w:r>
            <w:r w:rsidR="00FE4769" w:rsidRPr="001728F3">
              <w:rPr>
                <w:sz w:val="28"/>
                <w:szCs w:val="28"/>
              </w:rPr>
              <w:t>и, ведении и про</w:t>
            </w:r>
            <w:r w:rsidRPr="001728F3">
              <w:rPr>
                <w:sz w:val="28"/>
                <w:szCs w:val="28"/>
              </w:rPr>
              <w:t xml:space="preserve">верке классных журналов, тетрадей и дневников учащихся; положение о предметном кружке, факультативе, </w:t>
            </w:r>
            <w:r w:rsidR="00FE4769" w:rsidRPr="001728F3">
              <w:rPr>
                <w:sz w:val="28"/>
                <w:szCs w:val="28"/>
              </w:rPr>
              <w:t>курсе по выбору; положение о де</w:t>
            </w:r>
            <w:r w:rsidRPr="001728F3">
              <w:rPr>
                <w:sz w:val="28"/>
                <w:szCs w:val="28"/>
              </w:rPr>
              <w:t xml:space="preserve">журном классе и дежурном учителе, документы по научной организации труда. Составление рабочей программы и календарно-тематического планирования. Диагностика умений и навыков начинающего учителя. </w:t>
            </w:r>
          </w:p>
        </w:tc>
        <w:tc>
          <w:tcPr>
            <w:tcW w:w="1339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</w:tr>
      <w:tr w:rsidR="00FC12A6" w:rsidRPr="001728F3" w:rsidTr="001728F3">
        <w:trPr>
          <w:trHeight w:val="360"/>
        </w:trPr>
        <w:tc>
          <w:tcPr>
            <w:tcW w:w="3166" w:type="dxa"/>
          </w:tcPr>
          <w:p w:rsidR="00FE4769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Современный урок. </w:t>
            </w:r>
          </w:p>
          <w:p w:rsidR="00FC12A6" w:rsidRPr="001728F3" w:rsidRDefault="00FE4769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Требования к его орга</w:t>
            </w:r>
            <w:r w:rsidR="00FC12A6" w:rsidRPr="001728F3">
              <w:rPr>
                <w:sz w:val="28"/>
                <w:szCs w:val="28"/>
              </w:rPr>
              <w:t xml:space="preserve">низации </w:t>
            </w:r>
          </w:p>
        </w:tc>
        <w:tc>
          <w:tcPr>
            <w:tcW w:w="5066" w:type="dxa"/>
          </w:tcPr>
          <w:p w:rsidR="00FC12A6" w:rsidRPr="001728F3" w:rsidRDefault="00FE4769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Типы и формы уро</w:t>
            </w:r>
            <w:r w:rsidR="00FC12A6" w:rsidRPr="001728F3">
              <w:rPr>
                <w:sz w:val="28"/>
                <w:szCs w:val="28"/>
              </w:rPr>
              <w:t>ков, факторы, влияющие на качество</w:t>
            </w:r>
            <w:r w:rsidRPr="001728F3">
              <w:rPr>
                <w:sz w:val="28"/>
                <w:szCs w:val="28"/>
              </w:rPr>
              <w:t xml:space="preserve"> преподавания, методика проведе</w:t>
            </w:r>
            <w:r w:rsidR="00FC12A6" w:rsidRPr="001728F3">
              <w:rPr>
                <w:sz w:val="28"/>
                <w:szCs w:val="28"/>
              </w:rPr>
              <w:t>ния уроков в системно-</w:t>
            </w:r>
            <w:proofErr w:type="spellStart"/>
            <w:r w:rsidR="00FC12A6" w:rsidRPr="001728F3">
              <w:rPr>
                <w:sz w:val="28"/>
                <w:szCs w:val="28"/>
              </w:rPr>
              <w:t>деятельностном</w:t>
            </w:r>
            <w:proofErr w:type="spellEnd"/>
            <w:r w:rsidR="00FC12A6" w:rsidRPr="001728F3">
              <w:rPr>
                <w:sz w:val="28"/>
                <w:szCs w:val="28"/>
              </w:rPr>
              <w:t xml:space="preserve"> подходе </w:t>
            </w:r>
          </w:p>
        </w:tc>
        <w:tc>
          <w:tcPr>
            <w:tcW w:w="1339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Ноябрь </w:t>
            </w:r>
          </w:p>
        </w:tc>
      </w:tr>
      <w:tr w:rsidR="00FC12A6" w:rsidRPr="001728F3" w:rsidTr="001728F3">
        <w:trPr>
          <w:trHeight w:val="1395"/>
        </w:trPr>
        <w:tc>
          <w:tcPr>
            <w:tcW w:w="3166" w:type="dxa"/>
          </w:tcPr>
          <w:p w:rsidR="00FC12A6" w:rsidRPr="001728F3" w:rsidRDefault="00FE4769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Контроль знаний, умений, навыков учащих</w:t>
            </w:r>
            <w:r w:rsidR="00FC12A6" w:rsidRPr="001728F3">
              <w:rPr>
                <w:sz w:val="28"/>
                <w:szCs w:val="28"/>
              </w:rPr>
              <w:t xml:space="preserve">ся. Виды контроля </w:t>
            </w:r>
          </w:p>
        </w:tc>
        <w:tc>
          <w:tcPr>
            <w:tcW w:w="5066" w:type="dxa"/>
          </w:tcPr>
          <w:p w:rsidR="00FC12A6" w:rsidRPr="001728F3" w:rsidRDefault="00FC12A6" w:rsidP="001728F3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Оценивание знаний учащихся: теория, психология, практика. Критерии и показатели качества обучения. Нор</w:t>
            </w:r>
            <w:r w:rsidR="00FE4769" w:rsidRPr="001728F3">
              <w:rPr>
                <w:sz w:val="28"/>
                <w:szCs w:val="28"/>
              </w:rPr>
              <w:t>мы оценивания учебной деятельно</w:t>
            </w:r>
            <w:r w:rsidRPr="001728F3">
              <w:rPr>
                <w:sz w:val="28"/>
                <w:szCs w:val="28"/>
              </w:rPr>
              <w:t>сти. Положение об итоговой и промежуточной аттестации. Виды контроля и их рациональное использование н</w:t>
            </w:r>
            <w:r w:rsidR="00FE4769" w:rsidRPr="001728F3">
              <w:rPr>
                <w:sz w:val="28"/>
                <w:szCs w:val="28"/>
              </w:rPr>
              <w:t>а различных этапах изучения про</w:t>
            </w:r>
            <w:r w:rsidRPr="001728F3">
              <w:rPr>
                <w:sz w:val="28"/>
                <w:szCs w:val="28"/>
              </w:rPr>
              <w:t>граммного материала.</w:t>
            </w:r>
            <w:r w:rsidR="001728F3">
              <w:rPr>
                <w:sz w:val="28"/>
                <w:szCs w:val="28"/>
              </w:rPr>
              <w:t xml:space="preserve"> П</w:t>
            </w:r>
            <w:r w:rsidR="00FE4769" w:rsidRPr="001728F3">
              <w:rPr>
                <w:sz w:val="28"/>
                <w:szCs w:val="28"/>
              </w:rPr>
              <w:t>редлагают</w:t>
            </w:r>
            <w:r w:rsidRPr="001728F3">
              <w:rPr>
                <w:sz w:val="28"/>
                <w:szCs w:val="28"/>
              </w:rPr>
              <w:t>ся способы определения рейтинга уче</w:t>
            </w:r>
            <w:r w:rsidR="00FE4769" w:rsidRPr="001728F3">
              <w:rPr>
                <w:sz w:val="28"/>
                <w:szCs w:val="28"/>
              </w:rPr>
              <w:t>бных достижений учащихся и выяв</w:t>
            </w:r>
            <w:r w:rsidRPr="001728F3">
              <w:rPr>
                <w:sz w:val="28"/>
                <w:szCs w:val="28"/>
              </w:rPr>
              <w:t xml:space="preserve">ления степени </w:t>
            </w:r>
            <w:proofErr w:type="spellStart"/>
            <w:r w:rsidRPr="001728F3">
              <w:rPr>
                <w:sz w:val="28"/>
                <w:szCs w:val="28"/>
              </w:rPr>
              <w:t>обученности</w:t>
            </w:r>
            <w:proofErr w:type="spellEnd"/>
            <w:r w:rsidRPr="001728F3">
              <w:rPr>
                <w:sz w:val="28"/>
                <w:szCs w:val="28"/>
              </w:rPr>
              <w:t xml:space="preserve"> учащихся, предлагается бланк анализа </w:t>
            </w:r>
            <w:r w:rsidR="00FE4769" w:rsidRPr="001728F3">
              <w:rPr>
                <w:sz w:val="28"/>
                <w:szCs w:val="28"/>
              </w:rPr>
              <w:t>прове</w:t>
            </w:r>
            <w:r w:rsidRPr="001728F3">
              <w:rPr>
                <w:sz w:val="28"/>
                <w:szCs w:val="28"/>
              </w:rPr>
              <w:t>дѐнных контрольных работ</w:t>
            </w:r>
            <w:r w:rsidR="001728F3">
              <w:rPr>
                <w:sz w:val="28"/>
                <w:szCs w:val="28"/>
              </w:rPr>
              <w:t xml:space="preserve">. </w:t>
            </w:r>
            <w:r w:rsidRPr="001728F3">
              <w:rPr>
                <w:sz w:val="28"/>
                <w:szCs w:val="28"/>
              </w:rPr>
              <w:t xml:space="preserve"> Система мер, направленных на предупреждение неуспеваемости школьников </w:t>
            </w:r>
          </w:p>
        </w:tc>
        <w:tc>
          <w:tcPr>
            <w:tcW w:w="1339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Декабрь </w:t>
            </w:r>
          </w:p>
        </w:tc>
      </w:tr>
      <w:tr w:rsidR="00FC12A6" w:rsidRPr="001728F3" w:rsidTr="001728F3">
        <w:trPr>
          <w:trHeight w:val="476"/>
        </w:trPr>
        <w:tc>
          <w:tcPr>
            <w:tcW w:w="31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Самообразов</w:t>
            </w:r>
            <w:r w:rsidR="00FE4769" w:rsidRPr="001728F3">
              <w:rPr>
                <w:sz w:val="28"/>
                <w:szCs w:val="28"/>
              </w:rPr>
              <w:t>ание учителя – лучшее обуче</w:t>
            </w:r>
            <w:r w:rsidRPr="001728F3">
              <w:rPr>
                <w:sz w:val="28"/>
                <w:szCs w:val="28"/>
              </w:rPr>
              <w:t xml:space="preserve">ние </w:t>
            </w:r>
          </w:p>
        </w:tc>
        <w:tc>
          <w:tcPr>
            <w:tcW w:w="50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Выбор методической темы. Начин</w:t>
            </w:r>
            <w:r w:rsidR="00FE4769" w:rsidRPr="001728F3">
              <w:rPr>
                <w:sz w:val="28"/>
                <w:szCs w:val="28"/>
              </w:rPr>
              <w:t>ающим учителям предлагаются при</w:t>
            </w:r>
            <w:r w:rsidRPr="001728F3">
              <w:rPr>
                <w:sz w:val="28"/>
                <w:szCs w:val="28"/>
              </w:rPr>
              <w:t>мерные темы по самообразованию, оценивается их роль и значение в совершенствовании работы школы, п</w:t>
            </w:r>
            <w:r w:rsidR="00FE4769" w:rsidRPr="001728F3">
              <w:rPr>
                <w:sz w:val="28"/>
                <w:szCs w:val="28"/>
              </w:rPr>
              <w:t>роводится тренинг, как спланиро</w:t>
            </w:r>
            <w:r w:rsidRPr="001728F3">
              <w:rPr>
                <w:sz w:val="28"/>
                <w:szCs w:val="28"/>
              </w:rPr>
              <w:t xml:space="preserve">вать работу над методической темой на год </w:t>
            </w:r>
          </w:p>
        </w:tc>
        <w:tc>
          <w:tcPr>
            <w:tcW w:w="1339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Апрель </w:t>
            </w:r>
          </w:p>
        </w:tc>
      </w:tr>
      <w:tr w:rsidR="00FC12A6" w:rsidRPr="001728F3" w:rsidTr="001728F3">
        <w:trPr>
          <w:gridAfter w:val="2"/>
          <w:wAfter w:w="6405" w:type="dxa"/>
          <w:trHeight w:val="80"/>
        </w:trPr>
        <w:tc>
          <w:tcPr>
            <w:tcW w:w="31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b/>
                <w:bCs/>
                <w:i/>
                <w:iCs/>
                <w:sz w:val="28"/>
                <w:szCs w:val="28"/>
              </w:rPr>
              <w:t xml:space="preserve">2. Второе направление работы </w:t>
            </w:r>
          </w:p>
        </w:tc>
      </w:tr>
      <w:tr w:rsidR="00FC12A6" w:rsidRPr="001728F3" w:rsidTr="001728F3">
        <w:trPr>
          <w:trHeight w:val="244"/>
        </w:trPr>
        <w:tc>
          <w:tcPr>
            <w:tcW w:w="31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Изучение нормативно-правовой базы. </w:t>
            </w:r>
          </w:p>
        </w:tc>
        <w:tc>
          <w:tcPr>
            <w:tcW w:w="50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Анализ изменений в программах, учебных планах, других документах к началу учебного года </w:t>
            </w:r>
          </w:p>
        </w:tc>
        <w:tc>
          <w:tcPr>
            <w:tcW w:w="1339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Сентябрь </w:t>
            </w:r>
          </w:p>
        </w:tc>
      </w:tr>
      <w:tr w:rsidR="00FC12A6" w:rsidRPr="001728F3" w:rsidTr="001728F3">
        <w:trPr>
          <w:trHeight w:val="360"/>
        </w:trPr>
        <w:tc>
          <w:tcPr>
            <w:tcW w:w="31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Классное р</w:t>
            </w:r>
            <w:r w:rsidR="00FE4769" w:rsidRPr="001728F3">
              <w:rPr>
                <w:sz w:val="28"/>
                <w:szCs w:val="28"/>
              </w:rPr>
              <w:t xml:space="preserve">уководство. Составление </w:t>
            </w:r>
            <w:r w:rsidR="00FE4769" w:rsidRPr="001728F3">
              <w:rPr>
                <w:sz w:val="28"/>
                <w:szCs w:val="28"/>
              </w:rPr>
              <w:lastRenderedPageBreak/>
              <w:t>характеристики класса с учѐтом особенностей учащихся</w:t>
            </w:r>
          </w:p>
        </w:tc>
        <w:tc>
          <w:tcPr>
            <w:tcW w:w="5066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lastRenderedPageBreak/>
              <w:t>Моделирование воспитательной сис</w:t>
            </w:r>
            <w:r w:rsidR="00FE4769" w:rsidRPr="001728F3">
              <w:rPr>
                <w:sz w:val="28"/>
                <w:szCs w:val="28"/>
              </w:rPr>
              <w:t xml:space="preserve">темы класса (диагностическое </w:t>
            </w:r>
            <w:r w:rsidR="00FE4769" w:rsidRPr="001728F3">
              <w:rPr>
                <w:sz w:val="28"/>
                <w:szCs w:val="28"/>
              </w:rPr>
              <w:lastRenderedPageBreak/>
              <w:t>ис</w:t>
            </w:r>
            <w:r w:rsidRPr="001728F3">
              <w:rPr>
                <w:sz w:val="28"/>
                <w:szCs w:val="28"/>
              </w:rPr>
              <w:t>следование целей класса, проектирование целей, деятельно</w:t>
            </w:r>
            <w:r w:rsidR="00FE4769" w:rsidRPr="001728F3">
              <w:rPr>
                <w:sz w:val="28"/>
                <w:szCs w:val="28"/>
              </w:rPr>
              <w:t>сть по спло</w:t>
            </w:r>
            <w:r w:rsidRPr="001728F3">
              <w:rPr>
                <w:sz w:val="28"/>
                <w:szCs w:val="28"/>
              </w:rPr>
              <w:t xml:space="preserve">чению и развитию классного коллектива, критерии и способы изучения </w:t>
            </w:r>
          </w:p>
        </w:tc>
        <w:tc>
          <w:tcPr>
            <w:tcW w:w="1339" w:type="dxa"/>
          </w:tcPr>
          <w:p w:rsidR="00FC12A6" w:rsidRPr="001728F3" w:rsidRDefault="00FC12A6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2D654A" w:rsidRPr="001728F3" w:rsidTr="001728F3">
        <w:trPr>
          <w:trHeight w:val="360"/>
        </w:trPr>
        <w:tc>
          <w:tcPr>
            <w:tcW w:w="3166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Основы целеполагания урока. Самоанализ урока </w:t>
            </w:r>
          </w:p>
        </w:tc>
        <w:tc>
          <w:tcPr>
            <w:tcW w:w="5066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Методика целеполагания. Триединая дидактическая цель в классической методике и целеполагание в системно-</w:t>
            </w:r>
            <w:proofErr w:type="spellStart"/>
            <w:r w:rsidRPr="001728F3">
              <w:rPr>
                <w:sz w:val="28"/>
                <w:szCs w:val="28"/>
              </w:rPr>
              <w:t>деятельностном</w:t>
            </w:r>
            <w:proofErr w:type="spellEnd"/>
            <w:r w:rsidRPr="001728F3">
              <w:rPr>
                <w:sz w:val="28"/>
                <w:szCs w:val="28"/>
              </w:rPr>
              <w:t xml:space="preserve"> подходе. Основы самоанализа урока. Программа само</w:t>
            </w:r>
            <w:r w:rsidR="00FE4769" w:rsidRPr="001728F3">
              <w:rPr>
                <w:sz w:val="28"/>
                <w:szCs w:val="28"/>
              </w:rPr>
              <w:t xml:space="preserve">наблюдения и </w:t>
            </w:r>
            <w:proofErr w:type="spellStart"/>
            <w:r w:rsidR="00FE4769" w:rsidRPr="001728F3">
              <w:rPr>
                <w:sz w:val="28"/>
                <w:szCs w:val="28"/>
              </w:rPr>
              <w:t>самооценивания</w:t>
            </w:r>
            <w:proofErr w:type="spellEnd"/>
            <w:r w:rsidR="00FE4769" w:rsidRPr="001728F3">
              <w:rPr>
                <w:sz w:val="28"/>
                <w:szCs w:val="28"/>
              </w:rPr>
              <w:t xml:space="preserve"> уро</w:t>
            </w:r>
            <w:r w:rsidRPr="001728F3">
              <w:rPr>
                <w:sz w:val="28"/>
                <w:szCs w:val="28"/>
              </w:rPr>
              <w:t>ка. Самоанализ по качеству цели и за</w:t>
            </w:r>
            <w:r w:rsidR="00FE4769" w:rsidRPr="001728F3">
              <w:rPr>
                <w:sz w:val="28"/>
                <w:szCs w:val="28"/>
              </w:rPr>
              <w:t>дач урока. Десять вопросов начи</w:t>
            </w:r>
            <w:r w:rsidRPr="001728F3">
              <w:rPr>
                <w:sz w:val="28"/>
                <w:szCs w:val="28"/>
              </w:rPr>
              <w:t>нающего учителя при использова</w:t>
            </w:r>
            <w:r w:rsidR="00FE4769" w:rsidRPr="001728F3">
              <w:rPr>
                <w:sz w:val="28"/>
                <w:szCs w:val="28"/>
              </w:rPr>
              <w:t>нии информационных или инноваци</w:t>
            </w:r>
            <w:r w:rsidRPr="001728F3">
              <w:rPr>
                <w:sz w:val="28"/>
                <w:szCs w:val="28"/>
              </w:rPr>
              <w:t>онных технологий. Памятка для проведения са</w:t>
            </w:r>
            <w:r w:rsidR="00FE4769" w:rsidRPr="001728F3">
              <w:rPr>
                <w:sz w:val="28"/>
                <w:szCs w:val="28"/>
              </w:rPr>
              <w:t>моанализа урока. Образ</w:t>
            </w:r>
            <w:r w:rsidRPr="001728F3">
              <w:rPr>
                <w:sz w:val="28"/>
                <w:szCs w:val="28"/>
              </w:rPr>
              <w:t>цы самоанализа урока. Сравнительный анализ и самоанализа урока</w:t>
            </w:r>
          </w:p>
        </w:tc>
        <w:tc>
          <w:tcPr>
            <w:tcW w:w="1339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Январь</w:t>
            </w:r>
          </w:p>
        </w:tc>
      </w:tr>
      <w:tr w:rsidR="002D654A" w:rsidRPr="001728F3" w:rsidTr="001728F3">
        <w:trPr>
          <w:trHeight w:val="360"/>
        </w:trPr>
        <w:tc>
          <w:tcPr>
            <w:tcW w:w="3166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Анализ урока</w:t>
            </w:r>
          </w:p>
        </w:tc>
        <w:tc>
          <w:tcPr>
            <w:tcW w:w="5066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Триединая дидактическая цель в классической методике и целеп</w:t>
            </w:r>
            <w:r w:rsidR="00FE4769" w:rsidRPr="001728F3">
              <w:rPr>
                <w:sz w:val="28"/>
                <w:szCs w:val="28"/>
              </w:rPr>
              <w:t>олага</w:t>
            </w:r>
            <w:r w:rsidRPr="001728F3">
              <w:rPr>
                <w:sz w:val="28"/>
                <w:szCs w:val="28"/>
              </w:rPr>
              <w:t>ние в системно-</w:t>
            </w:r>
            <w:proofErr w:type="spellStart"/>
            <w:r w:rsidRPr="001728F3">
              <w:rPr>
                <w:sz w:val="28"/>
                <w:szCs w:val="28"/>
              </w:rPr>
              <w:t>деятельностном</w:t>
            </w:r>
            <w:proofErr w:type="spellEnd"/>
            <w:r w:rsidRPr="001728F3">
              <w:rPr>
                <w:sz w:val="28"/>
                <w:szCs w:val="28"/>
              </w:rPr>
              <w:t xml:space="preserve"> подхо</w:t>
            </w:r>
            <w:r w:rsidR="00FE4769" w:rsidRPr="001728F3">
              <w:rPr>
                <w:sz w:val="28"/>
                <w:szCs w:val="28"/>
              </w:rPr>
              <w:t>де. Основы анализа урока. Памят</w:t>
            </w:r>
            <w:r w:rsidRPr="001728F3">
              <w:rPr>
                <w:sz w:val="28"/>
                <w:szCs w:val="28"/>
              </w:rPr>
              <w:t>ки для проведения анализа урока. Советы начинающему учителю по подготовке урока. Совместный анали</w:t>
            </w:r>
            <w:r w:rsidR="00FE4769" w:rsidRPr="001728F3">
              <w:rPr>
                <w:sz w:val="28"/>
                <w:szCs w:val="28"/>
              </w:rPr>
              <w:t>з урока учителем и завучем – эф</w:t>
            </w:r>
            <w:r w:rsidRPr="001728F3">
              <w:rPr>
                <w:sz w:val="28"/>
                <w:szCs w:val="28"/>
              </w:rPr>
              <w:t xml:space="preserve">фективный способ </w:t>
            </w:r>
            <w:proofErr w:type="spellStart"/>
            <w:r w:rsidRPr="001728F3">
              <w:rPr>
                <w:sz w:val="28"/>
                <w:szCs w:val="28"/>
              </w:rPr>
              <w:t>внутришкольного</w:t>
            </w:r>
            <w:proofErr w:type="spellEnd"/>
            <w:r w:rsidRPr="001728F3">
              <w:rPr>
                <w:sz w:val="28"/>
                <w:szCs w:val="28"/>
              </w:rPr>
              <w:t xml:space="preserve"> повышения квалификации </w:t>
            </w:r>
          </w:p>
        </w:tc>
        <w:tc>
          <w:tcPr>
            <w:tcW w:w="1339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Март</w:t>
            </w:r>
          </w:p>
        </w:tc>
      </w:tr>
      <w:tr w:rsidR="002D654A" w:rsidRPr="001728F3" w:rsidTr="001728F3">
        <w:trPr>
          <w:trHeight w:val="360"/>
        </w:trPr>
        <w:tc>
          <w:tcPr>
            <w:tcW w:w="3166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b/>
                <w:bCs/>
                <w:i/>
                <w:iCs/>
                <w:sz w:val="28"/>
                <w:szCs w:val="28"/>
              </w:rPr>
              <w:t>3. Третье направление работы</w:t>
            </w:r>
          </w:p>
        </w:tc>
        <w:tc>
          <w:tcPr>
            <w:tcW w:w="5066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654A" w:rsidRPr="001728F3" w:rsidTr="001728F3">
        <w:trPr>
          <w:trHeight w:val="360"/>
        </w:trPr>
        <w:tc>
          <w:tcPr>
            <w:tcW w:w="3166" w:type="dxa"/>
          </w:tcPr>
          <w:p w:rsidR="002D654A" w:rsidRPr="001728F3" w:rsidRDefault="002D654A" w:rsidP="00D96CB2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Изучение</w:t>
            </w:r>
            <w:r w:rsidR="00FE4769" w:rsidRPr="001728F3">
              <w:rPr>
                <w:sz w:val="28"/>
                <w:szCs w:val="28"/>
              </w:rPr>
              <w:t xml:space="preserve"> нормативно-правовой базы. Веде</w:t>
            </w:r>
            <w:r w:rsidRPr="001728F3">
              <w:rPr>
                <w:sz w:val="28"/>
                <w:szCs w:val="28"/>
              </w:rPr>
              <w:t>ние документации</w:t>
            </w:r>
          </w:p>
        </w:tc>
        <w:tc>
          <w:tcPr>
            <w:tcW w:w="5066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Изучаются документы: проводится анализ изменений в программах, учебных планах, других документах к началу учебного года</w:t>
            </w:r>
          </w:p>
        </w:tc>
        <w:tc>
          <w:tcPr>
            <w:tcW w:w="1339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Сентябрь</w:t>
            </w:r>
          </w:p>
        </w:tc>
      </w:tr>
      <w:tr w:rsidR="002D654A" w:rsidRPr="001728F3" w:rsidTr="001728F3">
        <w:trPr>
          <w:trHeight w:val="360"/>
        </w:trPr>
        <w:tc>
          <w:tcPr>
            <w:tcW w:w="3166" w:type="dxa"/>
          </w:tcPr>
          <w:p w:rsidR="002D654A" w:rsidRPr="001728F3" w:rsidRDefault="00FE4769" w:rsidP="00D96CB2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Аттестация. Требова</w:t>
            </w:r>
            <w:r w:rsidR="002D654A" w:rsidRPr="001728F3">
              <w:rPr>
                <w:sz w:val="28"/>
                <w:szCs w:val="28"/>
              </w:rPr>
              <w:t>ния к квалификации</w:t>
            </w:r>
          </w:p>
        </w:tc>
        <w:tc>
          <w:tcPr>
            <w:tcW w:w="5066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 xml:space="preserve">Изучение нормативных документов </w:t>
            </w:r>
            <w:r w:rsidR="00FE4769" w:rsidRPr="001728F3">
              <w:rPr>
                <w:sz w:val="28"/>
                <w:szCs w:val="28"/>
              </w:rPr>
              <w:t>по аттестации педагогических ра</w:t>
            </w:r>
            <w:r w:rsidRPr="001728F3">
              <w:rPr>
                <w:sz w:val="28"/>
                <w:szCs w:val="28"/>
              </w:rPr>
              <w:t>ботников. Пор</w:t>
            </w:r>
            <w:r w:rsidR="00FE4769" w:rsidRPr="001728F3">
              <w:rPr>
                <w:sz w:val="28"/>
                <w:szCs w:val="28"/>
              </w:rPr>
              <w:t xml:space="preserve">тфолио аттестуемого </w:t>
            </w:r>
          </w:p>
        </w:tc>
        <w:tc>
          <w:tcPr>
            <w:tcW w:w="1339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Ноябрь</w:t>
            </w:r>
          </w:p>
        </w:tc>
      </w:tr>
      <w:tr w:rsidR="002D654A" w:rsidRPr="001728F3" w:rsidTr="001728F3">
        <w:trPr>
          <w:trHeight w:val="360"/>
        </w:trPr>
        <w:tc>
          <w:tcPr>
            <w:tcW w:w="3166" w:type="dxa"/>
          </w:tcPr>
          <w:p w:rsidR="002D654A" w:rsidRPr="001728F3" w:rsidRDefault="002D654A" w:rsidP="00D96CB2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Нестандартные формы урока. И</w:t>
            </w:r>
            <w:r w:rsidR="00FE4769" w:rsidRPr="001728F3">
              <w:rPr>
                <w:sz w:val="28"/>
                <w:szCs w:val="28"/>
              </w:rPr>
              <w:t>спользование информационных тех</w:t>
            </w:r>
            <w:r w:rsidRPr="001728F3">
              <w:rPr>
                <w:sz w:val="28"/>
                <w:szCs w:val="28"/>
              </w:rPr>
              <w:t>нологий</w:t>
            </w:r>
          </w:p>
        </w:tc>
        <w:tc>
          <w:tcPr>
            <w:tcW w:w="5066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Система нестандартных уроков, нест</w:t>
            </w:r>
            <w:r w:rsidR="00FE4769" w:rsidRPr="001728F3">
              <w:rPr>
                <w:sz w:val="28"/>
                <w:szCs w:val="28"/>
              </w:rPr>
              <w:t>андартные уроки в планах методи</w:t>
            </w:r>
            <w:r w:rsidRPr="001728F3">
              <w:rPr>
                <w:sz w:val="28"/>
                <w:szCs w:val="28"/>
              </w:rPr>
              <w:t>ческой работы, карты экспертной оценки проведения нестандартных уроков. Информационные технологии в учебной деятельности. Создание программного продукта</w:t>
            </w:r>
          </w:p>
        </w:tc>
        <w:tc>
          <w:tcPr>
            <w:tcW w:w="1339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Декабрь</w:t>
            </w:r>
          </w:p>
        </w:tc>
      </w:tr>
      <w:tr w:rsidR="002D654A" w:rsidRPr="001728F3" w:rsidTr="001728F3">
        <w:trPr>
          <w:trHeight w:val="360"/>
        </w:trPr>
        <w:tc>
          <w:tcPr>
            <w:tcW w:w="3166" w:type="dxa"/>
          </w:tcPr>
          <w:p w:rsidR="002D654A" w:rsidRPr="001728F3" w:rsidRDefault="002D654A" w:rsidP="001728F3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lastRenderedPageBreak/>
              <w:t>Внеклассная работа по предмету.</w:t>
            </w:r>
            <w:r w:rsidR="00FE4769" w:rsidRPr="001728F3">
              <w:rPr>
                <w:sz w:val="28"/>
                <w:szCs w:val="28"/>
              </w:rPr>
              <w:t xml:space="preserve"> Методи</w:t>
            </w:r>
            <w:r w:rsidRPr="001728F3">
              <w:rPr>
                <w:sz w:val="28"/>
                <w:szCs w:val="28"/>
              </w:rPr>
              <w:t>ка работы с одарѐнными детьми</w:t>
            </w:r>
          </w:p>
        </w:tc>
        <w:tc>
          <w:tcPr>
            <w:tcW w:w="5066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Разнообразие методов и форм внеклассной работы по предмету. Система работы с одаренными детьми. Определение «одарѐнные дети», «высоко мотивированные дети». Качества педагогов, необходимые для работы с одарѐнными детьми. Организация нау</w:t>
            </w:r>
            <w:r w:rsidR="00FE4769" w:rsidRPr="001728F3">
              <w:rPr>
                <w:sz w:val="28"/>
                <w:szCs w:val="28"/>
              </w:rPr>
              <w:t>чно-исследовательской деятельно</w:t>
            </w:r>
            <w:r w:rsidRPr="001728F3">
              <w:rPr>
                <w:sz w:val="28"/>
                <w:szCs w:val="28"/>
              </w:rPr>
              <w:t>сти учащихся. Научно-исследователь</w:t>
            </w:r>
            <w:r w:rsidR="00FE4769" w:rsidRPr="001728F3">
              <w:rPr>
                <w:sz w:val="28"/>
                <w:szCs w:val="28"/>
              </w:rPr>
              <w:t>ская деятельность исследователь</w:t>
            </w:r>
            <w:r w:rsidRPr="001728F3">
              <w:rPr>
                <w:sz w:val="28"/>
                <w:szCs w:val="28"/>
              </w:rPr>
              <w:t xml:space="preserve">ская деятельность. Методика работы с одарѐнными детьми педагогов </w:t>
            </w:r>
          </w:p>
        </w:tc>
        <w:tc>
          <w:tcPr>
            <w:tcW w:w="1339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Февраль</w:t>
            </w:r>
          </w:p>
        </w:tc>
      </w:tr>
      <w:tr w:rsidR="002D654A" w:rsidRPr="00CF39AF" w:rsidTr="001728F3">
        <w:trPr>
          <w:trHeight w:val="360"/>
        </w:trPr>
        <w:tc>
          <w:tcPr>
            <w:tcW w:w="3166" w:type="dxa"/>
          </w:tcPr>
          <w:p w:rsidR="002D654A" w:rsidRPr="001728F3" w:rsidRDefault="00FE4769" w:rsidP="00D96CB2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Успешность педагоги</w:t>
            </w:r>
            <w:r w:rsidR="008C5822" w:rsidRPr="001728F3">
              <w:rPr>
                <w:sz w:val="28"/>
                <w:szCs w:val="28"/>
              </w:rPr>
              <w:t>ческой деятельности</w:t>
            </w:r>
            <w:r w:rsidRPr="001728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6" w:type="dxa"/>
          </w:tcPr>
          <w:p w:rsidR="002D654A" w:rsidRPr="001728F3" w:rsidRDefault="00FE4769" w:rsidP="00D96CB2">
            <w:pPr>
              <w:pStyle w:val="Default"/>
              <w:jc w:val="both"/>
              <w:rPr>
                <w:sz w:val="28"/>
                <w:szCs w:val="28"/>
              </w:rPr>
            </w:pPr>
            <w:r w:rsidRPr="001728F3">
              <w:rPr>
                <w:sz w:val="28"/>
                <w:szCs w:val="28"/>
              </w:rPr>
              <w:t>Порт</w:t>
            </w:r>
            <w:r w:rsidR="008C5822" w:rsidRPr="001728F3">
              <w:rPr>
                <w:sz w:val="28"/>
                <w:szCs w:val="28"/>
              </w:rPr>
              <w:t>фолио начинающего учителя. Анал</w:t>
            </w:r>
            <w:r w:rsidR="00E50742" w:rsidRPr="001728F3">
              <w:rPr>
                <w:sz w:val="28"/>
                <w:szCs w:val="28"/>
              </w:rPr>
              <w:t>из карьерных перспектив начинаю</w:t>
            </w:r>
            <w:r w:rsidR="008C5822" w:rsidRPr="001728F3">
              <w:rPr>
                <w:sz w:val="28"/>
                <w:szCs w:val="28"/>
              </w:rPr>
              <w:t xml:space="preserve">щего учителя. </w:t>
            </w:r>
            <w:r w:rsidR="00E50742" w:rsidRPr="001728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48"/>
      </w:tblGrid>
      <w:tr w:rsidR="002D654A" w:rsidRPr="00CF39AF" w:rsidTr="002D654A">
        <w:trPr>
          <w:trHeight w:val="80"/>
        </w:trPr>
        <w:tc>
          <w:tcPr>
            <w:tcW w:w="9248" w:type="dxa"/>
          </w:tcPr>
          <w:p w:rsidR="002D654A" w:rsidRPr="001728F3" w:rsidRDefault="002D654A" w:rsidP="00D96CB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193503" w:rsidRPr="001728F3" w:rsidRDefault="00193503" w:rsidP="00D96CB2">
      <w:pPr>
        <w:pStyle w:val="Default"/>
        <w:jc w:val="both"/>
        <w:rPr>
          <w:sz w:val="28"/>
          <w:szCs w:val="28"/>
        </w:rPr>
      </w:pPr>
    </w:p>
    <w:p w:rsidR="001728F3" w:rsidRDefault="001728F3" w:rsidP="00D96CB2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5DAC" w:rsidRPr="001728F3" w:rsidRDefault="003E5DAC" w:rsidP="00EE60E3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728F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Участники программы:</w:t>
      </w:r>
    </w:p>
    <w:tbl>
      <w:tblPr>
        <w:tblStyle w:val="af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701"/>
        <w:gridCol w:w="1559"/>
        <w:gridCol w:w="1843"/>
        <w:gridCol w:w="1417"/>
      </w:tblGrid>
      <w:tr w:rsidR="00EE60E3" w:rsidRPr="001728F3" w:rsidTr="00EE60E3">
        <w:tc>
          <w:tcPr>
            <w:tcW w:w="5813" w:type="dxa"/>
            <w:gridSpan w:val="3"/>
          </w:tcPr>
          <w:p w:rsidR="00EE60E3" w:rsidRPr="001728F3" w:rsidRDefault="00EE60E3" w:rsidP="00EE60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Начинающий педагог</w:t>
            </w:r>
          </w:p>
        </w:tc>
        <w:tc>
          <w:tcPr>
            <w:tcW w:w="4819" w:type="dxa"/>
            <w:gridSpan w:val="3"/>
          </w:tcPr>
          <w:p w:rsidR="00EE60E3" w:rsidRPr="001728F3" w:rsidRDefault="00EE60E3" w:rsidP="00EE60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Наставник</w:t>
            </w:r>
          </w:p>
        </w:tc>
      </w:tr>
      <w:tr w:rsidR="001728F3" w:rsidRPr="001728F3" w:rsidTr="00EE60E3">
        <w:tc>
          <w:tcPr>
            <w:tcW w:w="2836" w:type="dxa"/>
          </w:tcPr>
          <w:p w:rsidR="001728F3" w:rsidRPr="001728F3" w:rsidRDefault="001728F3" w:rsidP="00EE60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276" w:type="dxa"/>
          </w:tcPr>
          <w:p w:rsidR="001728F3" w:rsidRPr="001728F3" w:rsidRDefault="00EE60E3" w:rsidP="00EE60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 наставничества</w:t>
            </w:r>
          </w:p>
        </w:tc>
        <w:tc>
          <w:tcPr>
            <w:tcW w:w="1701" w:type="dxa"/>
          </w:tcPr>
          <w:p w:rsidR="001728F3" w:rsidRPr="001728F3" w:rsidRDefault="001728F3" w:rsidP="00EE60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1559" w:type="dxa"/>
          </w:tcPr>
          <w:p w:rsidR="001728F3" w:rsidRPr="001728F3" w:rsidRDefault="001728F3" w:rsidP="00EE60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843" w:type="dxa"/>
          </w:tcPr>
          <w:p w:rsidR="001728F3" w:rsidRPr="001728F3" w:rsidRDefault="001728F3" w:rsidP="00EE60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1417" w:type="dxa"/>
          </w:tcPr>
          <w:p w:rsidR="001728F3" w:rsidRPr="001728F3" w:rsidRDefault="001728F3" w:rsidP="00EE60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Квалификационная категория</w:t>
            </w:r>
          </w:p>
        </w:tc>
      </w:tr>
      <w:tr w:rsidR="001728F3" w:rsidRPr="001728F3" w:rsidTr="00EE60E3">
        <w:tc>
          <w:tcPr>
            <w:tcW w:w="2836" w:type="dxa"/>
          </w:tcPr>
          <w:p w:rsidR="001728F3" w:rsidRPr="001728F3" w:rsidRDefault="001728F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Смирнова Ольга Николаевна</w:t>
            </w:r>
            <w:r w:rsidR="00EE60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учитель </w:t>
            </w:r>
            <w:proofErr w:type="spellStart"/>
            <w:r w:rsidR="00EE60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нач</w:t>
            </w:r>
            <w:proofErr w:type="spellEnd"/>
            <w:r w:rsidR="00EE60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1276" w:type="dxa"/>
          </w:tcPr>
          <w:p w:rsid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2018-2020</w:t>
            </w:r>
          </w:p>
        </w:tc>
        <w:tc>
          <w:tcPr>
            <w:tcW w:w="1701" w:type="dxa"/>
          </w:tcPr>
          <w:p w:rsidR="001728F3" w:rsidRPr="001728F3" w:rsidRDefault="001728F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Среднее специальное</w:t>
            </w:r>
          </w:p>
        </w:tc>
        <w:tc>
          <w:tcPr>
            <w:tcW w:w="1559" w:type="dxa"/>
          </w:tcPr>
          <w:p w:rsidR="001728F3" w:rsidRPr="001728F3" w:rsidRDefault="001728F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Воронцова Светлана Викторовна</w:t>
            </w:r>
          </w:p>
        </w:tc>
        <w:tc>
          <w:tcPr>
            <w:tcW w:w="1843" w:type="dxa"/>
          </w:tcPr>
          <w:p w:rsidR="001728F3" w:rsidRPr="001728F3" w:rsidRDefault="001728F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Среднее специальное</w:t>
            </w:r>
          </w:p>
        </w:tc>
        <w:tc>
          <w:tcPr>
            <w:tcW w:w="1417" w:type="dxa"/>
          </w:tcPr>
          <w:p w:rsidR="001728F3" w:rsidRPr="001728F3" w:rsidRDefault="001728F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Высшая</w:t>
            </w:r>
          </w:p>
        </w:tc>
      </w:tr>
      <w:tr w:rsidR="001728F3" w:rsidRPr="001728F3" w:rsidTr="00EE60E3">
        <w:tc>
          <w:tcPr>
            <w:tcW w:w="2836" w:type="dxa"/>
          </w:tcPr>
          <w:p w:rsidR="001728F3" w:rsidRDefault="001728F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Видякин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Антон Сергеевич</w:t>
            </w:r>
            <w:r w:rsidR="00EE60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учитель физкультуры</w:t>
            </w:r>
          </w:p>
        </w:tc>
        <w:tc>
          <w:tcPr>
            <w:tcW w:w="1276" w:type="dxa"/>
          </w:tcPr>
          <w:p w:rsidR="001728F3" w:rsidRPr="001728F3" w:rsidRDefault="00EE60E3" w:rsidP="00EE60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2019-2021</w:t>
            </w:r>
          </w:p>
        </w:tc>
        <w:tc>
          <w:tcPr>
            <w:tcW w:w="1701" w:type="dxa"/>
          </w:tcPr>
          <w:p w:rsidR="001728F3" w:rsidRP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Учится заочно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педколледже</w:t>
            </w:r>
            <w:proofErr w:type="spellEnd"/>
          </w:p>
        </w:tc>
        <w:tc>
          <w:tcPr>
            <w:tcW w:w="1559" w:type="dxa"/>
          </w:tcPr>
          <w:p w:rsidR="001728F3" w:rsidRDefault="00EE60E3" w:rsidP="00EE60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  <w:proofErr w:type="spellEnd"/>
          </w:p>
        </w:tc>
        <w:tc>
          <w:tcPr>
            <w:tcW w:w="1843" w:type="dxa"/>
          </w:tcPr>
          <w:p w:rsid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1728F3" w:rsidRP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первая</w:t>
            </w:r>
          </w:p>
        </w:tc>
      </w:tr>
      <w:tr w:rsidR="001728F3" w:rsidRPr="00EE60E3" w:rsidTr="00EE60E3">
        <w:tc>
          <w:tcPr>
            <w:tcW w:w="2836" w:type="dxa"/>
          </w:tcPr>
          <w:p w:rsid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Захарова Анастасия Вячеславовна учитель географии</w:t>
            </w:r>
          </w:p>
        </w:tc>
        <w:tc>
          <w:tcPr>
            <w:tcW w:w="1276" w:type="dxa"/>
          </w:tcPr>
          <w:p w:rsidR="001728F3" w:rsidRP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2019-2021</w:t>
            </w:r>
          </w:p>
        </w:tc>
        <w:tc>
          <w:tcPr>
            <w:tcW w:w="1701" w:type="dxa"/>
          </w:tcPr>
          <w:p w:rsidR="001728F3" w:rsidRP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559" w:type="dxa"/>
          </w:tcPr>
          <w:p w:rsid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геннадьевна</w:t>
            </w:r>
            <w:proofErr w:type="spellEnd"/>
          </w:p>
        </w:tc>
        <w:tc>
          <w:tcPr>
            <w:tcW w:w="1843" w:type="dxa"/>
          </w:tcPr>
          <w:p w:rsid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1728F3" w:rsidRPr="001728F3" w:rsidRDefault="00EE60E3" w:rsidP="00EE60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высшая</w:t>
            </w:r>
          </w:p>
        </w:tc>
      </w:tr>
      <w:tr w:rsidR="00EE60E3" w:rsidRPr="00EE60E3" w:rsidTr="00EE60E3">
        <w:tc>
          <w:tcPr>
            <w:tcW w:w="2836" w:type="dxa"/>
          </w:tcPr>
          <w:p w:rsidR="00EE60E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Шустов Артем Олегович учитель физики</w:t>
            </w:r>
          </w:p>
        </w:tc>
        <w:tc>
          <w:tcPr>
            <w:tcW w:w="1276" w:type="dxa"/>
          </w:tcPr>
          <w:p w:rsidR="00EE60E3" w:rsidRP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2019-2021</w:t>
            </w:r>
          </w:p>
        </w:tc>
        <w:tc>
          <w:tcPr>
            <w:tcW w:w="1701" w:type="dxa"/>
          </w:tcPr>
          <w:p w:rsidR="00EE60E3" w:rsidRPr="001728F3" w:rsidRDefault="00EE60E3" w:rsidP="00EE60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 педагогическое</w:t>
            </w:r>
          </w:p>
        </w:tc>
        <w:tc>
          <w:tcPr>
            <w:tcW w:w="1559" w:type="dxa"/>
          </w:tcPr>
          <w:p w:rsidR="00EE60E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Мамаева Ирина Анатольевна</w:t>
            </w:r>
          </w:p>
        </w:tc>
        <w:tc>
          <w:tcPr>
            <w:tcW w:w="1843" w:type="dxa"/>
          </w:tcPr>
          <w:p w:rsidR="00EE60E3" w:rsidRDefault="00EE60E3" w:rsidP="006859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EE60E3" w:rsidRPr="001728F3" w:rsidRDefault="00EE60E3" w:rsidP="006859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высшая</w:t>
            </w:r>
          </w:p>
        </w:tc>
      </w:tr>
      <w:tr w:rsidR="00EE60E3" w:rsidRPr="00EE60E3" w:rsidTr="00EE60E3">
        <w:tc>
          <w:tcPr>
            <w:tcW w:w="2836" w:type="dxa"/>
          </w:tcPr>
          <w:p w:rsidR="00EE60E3" w:rsidRDefault="00EE60E3" w:rsidP="00EE60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Финансова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Анастасия Андреевна</w:t>
            </w:r>
          </w:p>
        </w:tc>
        <w:tc>
          <w:tcPr>
            <w:tcW w:w="1276" w:type="dxa"/>
          </w:tcPr>
          <w:p w:rsidR="00EE60E3" w:rsidRP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2020-2022</w:t>
            </w:r>
          </w:p>
        </w:tc>
        <w:tc>
          <w:tcPr>
            <w:tcW w:w="1701" w:type="dxa"/>
          </w:tcPr>
          <w:p w:rsidR="00EE60E3" w:rsidRPr="001728F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 педагогическое</w:t>
            </w:r>
          </w:p>
        </w:tc>
        <w:tc>
          <w:tcPr>
            <w:tcW w:w="1559" w:type="dxa"/>
          </w:tcPr>
          <w:p w:rsidR="00EE60E3" w:rsidRDefault="00EE60E3" w:rsidP="00D96C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Долгополова Елена Витальевна</w:t>
            </w:r>
          </w:p>
        </w:tc>
        <w:tc>
          <w:tcPr>
            <w:tcW w:w="1843" w:type="dxa"/>
          </w:tcPr>
          <w:p w:rsidR="00EE60E3" w:rsidRDefault="00EE60E3" w:rsidP="006859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EE60E3" w:rsidRPr="001728F3" w:rsidRDefault="00CF39AF" w:rsidP="006859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="00EE60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ысшая</w:t>
            </w:r>
          </w:p>
        </w:tc>
      </w:tr>
      <w:tr w:rsidR="00CF39AF" w:rsidRPr="00EE60E3" w:rsidTr="00EE60E3">
        <w:tc>
          <w:tcPr>
            <w:tcW w:w="2836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Бердникова Ангелина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Николаевна</w:t>
            </w:r>
          </w:p>
        </w:tc>
        <w:tc>
          <w:tcPr>
            <w:tcW w:w="1276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2021-2023</w:t>
            </w:r>
          </w:p>
        </w:tc>
        <w:tc>
          <w:tcPr>
            <w:tcW w:w="1701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Среднее педагогичес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кое</w:t>
            </w:r>
          </w:p>
        </w:tc>
        <w:tc>
          <w:tcPr>
            <w:tcW w:w="1559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Терехин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Юрьевич</w:t>
            </w:r>
            <w:proofErr w:type="spellEnd"/>
          </w:p>
        </w:tc>
        <w:tc>
          <w:tcPr>
            <w:tcW w:w="1843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высшее</w:t>
            </w:r>
          </w:p>
        </w:tc>
        <w:tc>
          <w:tcPr>
            <w:tcW w:w="1417" w:type="dxa"/>
          </w:tcPr>
          <w:p w:rsidR="00CF39AF" w:rsidRPr="001728F3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первая</w:t>
            </w:r>
          </w:p>
        </w:tc>
      </w:tr>
      <w:tr w:rsidR="00CF39AF" w:rsidRPr="00EE60E3" w:rsidTr="00EE60E3">
        <w:tc>
          <w:tcPr>
            <w:tcW w:w="2836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Добровлянин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Юрий Анатольевич</w:t>
            </w:r>
          </w:p>
        </w:tc>
        <w:tc>
          <w:tcPr>
            <w:tcW w:w="1276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2023-2025</w:t>
            </w:r>
          </w:p>
        </w:tc>
        <w:tc>
          <w:tcPr>
            <w:tcW w:w="1701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39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Среднее педагогическое</w:t>
            </w:r>
          </w:p>
        </w:tc>
        <w:tc>
          <w:tcPr>
            <w:tcW w:w="1559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  <w:proofErr w:type="spellEnd"/>
          </w:p>
        </w:tc>
        <w:tc>
          <w:tcPr>
            <w:tcW w:w="1843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CF39AF" w:rsidRPr="001728F3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первая</w:t>
            </w:r>
          </w:p>
        </w:tc>
      </w:tr>
      <w:tr w:rsidR="00CF39AF" w:rsidRPr="00EE60E3" w:rsidTr="00EE60E3">
        <w:tc>
          <w:tcPr>
            <w:tcW w:w="2836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Гагаринова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Юлия Константиновна</w:t>
            </w:r>
          </w:p>
        </w:tc>
        <w:tc>
          <w:tcPr>
            <w:tcW w:w="1276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2023-2025</w:t>
            </w:r>
          </w:p>
        </w:tc>
        <w:tc>
          <w:tcPr>
            <w:tcW w:w="1701" w:type="dxa"/>
          </w:tcPr>
          <w:p w:rsidR="00CF39AF" w:rsidRPr="001728F3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 педагогическое</w:t>
            </w:r>
          </w:p>
        </w:tc>
        <w:tc>
          <w:tcPr>
            <w:tcW w:w="1559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Долгополова Елена Витальевна</w:t>
            </w:r>
          </w:p>
        </w:tc>
        <w:tc>
          <w:tcPr>
            <w:tcW w:w="1843" w:type="dxa"/>
          </w:tcPr>
          <w:p w:rsidR="00CF39AF" w:rsidRDefault="00CF39AF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CF39AF" w:rsidRPr="001728F3" w:rsidRDefault="00DF6177" w:rsidP="00CF39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="00CF39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ысшая</w:t>
            </w:r>
          </w:p>
        </w:tc>
      </w:tr>
      <w:tr w:rsidR="00DF6177" w:rsidRPr="00EE60E3" w:rsidTr="00EE60E3">
        <w:tc>
          <w:tcPr>
            <w:tcW w:w="2836" w:type="dxa"/>
          </w:tcPr>
          <w:p w:rsidR="00DF6177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Одинцова Евгения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Ардальоновна</w:t>
            </w:r>
            <w:proofErr w:type="spellEnd"/>
          </w:p>
        </w:tc>
        <w:tc>
          <w:tcPr>
            <w:tcW w:w="1276" w:type="dxa"/>
          </w:tcPr>
          <w:p w:rsidR="00DF6177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2023-2025</w:t>
            </w:r>
          </w:p>
        </w:tc>
        <w:tc>
          <w:tcPr>
            <w:tcW w:w="1701" w:type="dxa"/>
          </w:tcPr>
          <w:p w:rsidR="00DF6177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Среднее педагогическое</w:t>
            </w:r>
          </w:p>
        </w:tc>
        <w:tc>
          <w:tcPr>
            <w:tcW w:w="1559" w:type="dxa"/>
          </w:tcPr>
          <w:p w:rsidR="00DF6177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Багина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Ирина Ивановна</w:t>
            </w:r>
          </w:p>
        </w:tc>
        <w:tc>
          <w:tcPr>
            <w:tcW w:w="1843" w:type="dxa"/>
          </w:tcPr>
          <w:p w:rsidR="00DF6177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DF6177" w:rsidRPr="001728F3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ысшая</w:t>
            </w:r>
          </w:p>
        </w:tc>
      </w:tr>
      <w:tr w:rsidR="00DF6177" w:rsidRPr="00DF6177" w:rsidTr="00EE60E3">
        <w:tc>
          <w:tcPr>
            <w:tcW w:w="2836" w:type="dxa"/>
          </w:tcPr>
          <w:p w:rsidR="00DF6177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Лобастова Ольга  Владимировна</w:t>
            </w:r>
          </w:p>
        </w:tc>
        <w:tc>
          <w:tcPr>
            <w:tcW w:w="1276" w:type="dxa"/>
          </w:tcPr>
          <w:p w:rsidR="00DF6177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2024-2026</w:t>
            </w:r>
          </w:p>
        </w:tc>
        <w:tc>
          <w:tcPr>
            <w:tcW w:w="1701" w:type="dxa"/>
          </w:tcPr>
          <w:p w:rsidR="00DF6177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Обучается на последнем курсе  педагогического факультета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ВятГУ</w:t>
            </w:r>
            <w:proofErr w:type="spellEnd"/>
          </w:p>
        </w:tc>
        <w:tc>
          <w:tcPr>
            <w:tcW w:w="1559" w:type="dxa"/>
          </w:tcPr>
          <w:p w:rsidR="00DF6177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Анастасия Сергеевна</w:t>
            </w:r>
          </w:p>
        </w:tc>
        <w:tc>
          <w:tcPr>
            <w:tcW w:w="1843" w:type="dxa"/>
          </w:tcPr>
          <w:p w:rsidR="00DF6177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DF6177" w:rsidRDefault="00DF6177" w:rsidP="00DF61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первая</w:t>
            </w:r>
          </w:p>
        </w:tc>
      </w:tr>
    </w:tbl>
    <w:p w:rsidR="00BD3819" w:rsidRPr="001728F3" w:rsidRDefault="00BD3819" w:rsidP="00D96C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501F" w:rsidRPr="001728F3" w:rsidRDefault="0076501F" w:rsidP="00EE60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728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РАБОТЫ</w:t>
      </w:r>
    </w:p>
    <w:p w:rsidR="0076501F" w:rsidRPr="001728F3" w:rsidRDefault="0076501F" w:rsidP="00EE60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728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организации наставничества</w:t>
      </w:r>
      <w:r w:rsidR="001E6DD2" w:rsidRPr="001728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20</w:t>
      </w:r>
      <w:r w:rsidR="00EE60E3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E00432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1E6DD2" w:rsidRPr="001728F3">
        <w:rPr>
          <w:rFonts w:ascii="Times New Roman" w:hAnsi="Times New Roman" w:cs="Times New Roman"/>
          <w:b/>
          <w:bCs/>
          <w:sz w:val="28"/>
          <w:szCs w:val="28"/>
          <w:lang w:val="ru-RU"/>
        </w:rPr>
        <w:t>-20</w:t>
      </w:r>
      <w:r w:rsidR="00EE60E3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E00432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="001E6DD2" w:rsidRPr="001728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7578"/>
      </w:tblGrid>
      <w:tr w:rsidR="0076501F" w:rsidRPr="001728F3" w:rsidTr="00ED2734">
        <w:trPr>
          <w:trHeight w:val="439"/>
        </w:trPr>
        <w:tc>
          <w:tcPr>
            <w:tcW w:w="2088" w:type="dxa"/>
          </w:tcPr>
          <w:p w:rsidR="0076501F" w:rsidRPr="001728F3" w:rsidRDefault="0076501F" w:rsidP="00D96C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172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332" w:type="dxa"/>
          </w:tcPr>
          <w:p w:rsidR="0076501F" w:rsidRPr="001728F3" w:rsidRDefault="0076501F" w:rsidP="00D9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proofErr w:type="spellEnd"/>
            <w:r w:rsidRPr="00172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2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proofErr w:type="spellEnd"/>
          </w:p>
        </w:tc>
      </w:tr>
      <w:tr w:rsidR="0076501F" w:rsidRPr="00CF39AF" w:rsidTr="00ED734D">
        <w:tc>
          <w:tcPr>
            <w:tcW w:w="2088" w:type="dxa"/>
          </w:tcPr>
          <w:p w:rsidR="0076501F" w:rsidRPr="001728F3" w:rsidRDefault="0076501F" w:rsidP="00D96C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8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  <w:p w:rsidR="0076501F" w:rsidRPr="001728F3" w:rsidRDefault="0076501F" w:rsidP="00D9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</w:tcPr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молодого специалиста с традициями школы, правилами внутреннего распорядка, уставом </w:t>
            </w:r>
          </w:p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содержания учебных программ, нормативных документов по организации учебно</w:t>
            </w: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 xml:space="preserve">-воспитательного процесса </w:t>
            </w:r>
          </w:p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нормативной правовой документации по правам и льготам молодых специалистов </w:t>
            </w:r>
          </w:p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с т</w:t>
            </w:r>
            <w:r w:rsidR="001E6DD2"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ребованиями оформления электронного</w:t>
            </w: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журнала, журналов факультативных и кружковых занятий</w:t>
            </w:r>
          </w:p>
        </w:tc>
      </w:tr>
      <w:tr w:rsidR="0076501F" w:rsidRPr="00CF39AF" w:rsidTr="00ED734D">
        <w:tc>
          <w:tcPr>
            <w:tcW w:w="2088" w:type="dxa"/>
          </w:tcPr>
          <w:p w:rsidR="0076501F" w:rsidRPr="001728F3" w:rsidRDefault="0076501F" w:rsidP="00D96C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8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  <w:p w:rsidR="0076501F" w:rsidRPr="001728F3" w:rsidRDefault="0076501F" w:rsidP="00D9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</w:tcPr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 общения "Основные проблемы молодого учителя" </w:t>
            </w:r>
          </w:p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Практикум по разработке тематических поурочных планов и планов воспитательной работы </w:t>
            </w:r>
          </w:p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 "Как работать с</w:t>
            </w:r>
            <w:r w:rsidR="001E6DD2"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тетрадями учащихся</w:t>
            </w: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Выполнение единых требований к ведению тетрадей" </w:t>
            </w:r>
          </w:p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Час общения "Как быстрее адаптироваться в школе"</w:t>
            </w:r>
          </w:p>
          <w:p w:rsidR="001E6DD2" w:rsidRPr="001728F3" w:rsidRDefault="004D00A2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Мастер- </w:t>
            </w: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класс "Использование современных образовательных технологий в учебном процессе"</w:t>
            </w:r>
          </w:p>
        </w:tc>
      </w:tr>
      <w:tr w:rsidR="0076501F" w:rsidRPr="00CF39AF" w:rsidTr="00ED734D">
        <w:tc>
          <w:tcPr>
            <w:tcW w:w="2088" w:type="dxa"/>
          </w:tcPr>
          <w:p w:rsidR="0076501F" w:rsidRPr="001728F3" w:rsidRDefault="0076501F" w:rsidP="00D96C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proofErr w:type="spellEnd"/>
          </w:p>
          <w:p w:rsidR="0076501F" w:rsidRPr="001728F3" w:rsidRDefault="0076501F" w:rsidP="00D9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</w:tcPr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Консультация "Деятельность классного руководителя и планирование воспитательной работы" </w:t>
            </w:r>
          </w:p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"Методика проведения внеклассных мероприятий и праздников"</w:t>
            </w:r>
          </w:p>
          <w:p w:rsidR="004D00A2" w:rsidRPr="001728F3" w:rsidRDefault="004D00A2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психолога. "Проблемы дисциплины на уроках". Практикум по решению педагогических ситуаций</w:t>
            </w:r>
          </w:p>
        </w:tc>
      </w:tr>
      <w:tr w:rsidR="0076501F" w:rsidRPr="00CF39AF" w:rsidTr="00ED734D">
        <w:tc>
          <w:tcPr>
            <w:tcW w:w="2088" w:type="dxa"/>
          </w:tcPr>
          <w:p w:rsidR="0076501F" w:rsidRPr="001728F3" w:rsidRDefault="0076501F" w:rsidP="00D96C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8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  <w:p w:rsidR="0076501F" w:rsidRPr="001728F3" w:rsidRDefault="0076501F" w:rsidP="00D9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</w:tcPr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Консультация "Современный урок: структура и конструирование" </w:t>
            </w:r>
          </w:p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Практическое занятие "Анализ урока. Виды анализа". </w:t>
            </w:r>
          </w:p>
        </w:tc>
      </w:tr>
      <w:tr w:rsidR="0076501F" w:rsidRPr="00CF39AF" w:rsidTr="00ED734D">
        <w:tc>
          <w:tcPr>
            <w:tcW w:w="2088" w:type="dxa"/>
          </w:tcPr>
          <w:p w:rsidR="0076501F" w:rsidRPr="001728F3" w:rsidRDefault="0076501F" w:rsidP="00D9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8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8332" w:type="dxa"/>
          </w:tcPr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"Эффективность урока – результат организации активной деятельности учащихся" </w:t>
            </w:r>
          </w:p>
          <w:p w:rsidR="004D00A2" w:rsidRPr="001728F3" w:rsidRDefault="004D00A2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уроков у молодого специалиста </w:t>
            </w:r>
          </w:p>
        </w:tc>
      </w:tr>
      <w:tr w:rsidR="0076501F" w:rsidRPr="00CF39AF" w:rsidTr="00ED734D">
        <w:tc>
          <w:tcPr>
            <w:tcW w:w="2088" w:type="dxa"/>
          </w:tcPr>
          <w:p w:rsidR="0076501F" w:rsidRPr="001728F3" w:rsidRDefault="0076501F" w:rsidP="00D9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8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8332" w:type="dxa"/>
          </w:tcPr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уроков у молодого специалиста </w:t>
            </w:r>
          </w:p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Практикум "Оптимизация выбора методов и средств обучения при организации различных видов урока" </w:t>
            </w:r>
          </w:p>
        </w:tc>
      </w:tr>
      <w:tr w:rsidR="0076501F" w:rsidRPr="00CF39AF" w:rsidTr="00ED734D">
        <w:tc>
          <w:tcPr>
            <w:tcW w:w="2088" w:type="dxa"/>
          </w:tcPr>
          <w:p w:rsidR="0076501F" w:rsidRPr="001728F3" w:rsidRDefault="0076501F" w:rsidP="00D9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8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8332" w:type="dxa"/>
          </w:tcPr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Практическое занятие "Организация индивидуальной работы с учащимися" (посещение уроков молодых учителей, самоанализ уроков) </w:t>
            </w:r>
          </w:p>
        </w:tc>
      </w:tr>
      <w:tr w:rsidR="0076501F" w:rsidRPr="00CF39AF" w:rsidTr="00ED734D">
        <w:tc>
          <w:tcPr>
            <w:tcW w:w="2088" w:type="dxa"/>
          </w:tcPr>
          <w:p w:rsidR="0076501F" w:rsidRPr="001728F3" w:rsidRDefault="0076501F" w:rsidP="00D9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8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8332" w:type="dxa"/>
          </w:tcPr>
          <w:p w:rsidR="0076501F" w:rsidRPr="001728F3" w:rsidRDefault="0076501F" w:rsidP="00D96C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Практикум "Содержание, формы и методы работы педагога с родителями" </w:t>
            </w:r>
          </w:p>
        </w:tc>
      </w:tr>
      <w:tr w:rsidR="0076501F" w:rsidRPr="00CF39AF" w:rsidTr="00ED734D">
        <w:tc>
          <w:tcPr>
            <w:tcW w:w="2088" w:type="dxa"/>
          </w:tcPr>
          <w:p w:rsidR="0076501F" w:rsidRPr="001728F3" w:rsidRDefault="0076501F" w:rsidP="00D9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8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8332" w:type="dxa"/>
          </w:tcPr>
          <w:p w:rsidR="0076501F" w:rsidRPr="001728F3" w:rsidRDefault="0076501F" w:rsidP="00D96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работы, методическая выставка достижений молодого учителя</w:t>
            </w:r>
          </w:p>
        </w:tc>
      </w:tr>
    </w:tbl>
    <w:p w:rsidR="0076501F" w:rsidRPr="001728F3" w:rsidRDefault="0076501F" w:rsidP="00D96C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501F" w:rsidRPr="001728F3" w:rsidRDefault="0076501F" w:rsidP="00D96C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501F" w:rsidRPr="001728F3" w:rsidRDefault="0076501F" w:rsidP="00D96C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6501F" w:rsidRPr="001728F3" w:rsidSect="009D62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DAE"/>
    <w:multiLevelType w:val="multilevel"/>
    <w:tmpl w:val="1AB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524"/>
    <w:multiLevelType w:val="multilevel"/>
    <w:tmpl w:val="8936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B7FD3"/>
    <w:multiLevelType w:val="multilevel"/>
    <w:tmpl w:val="461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F4931"/>
    <w:multiLevelType w:val="hybridMultilevel"/>
    <w:tmpl w:val="57720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2722D"/>
    <w:multiLevelType w:val="multilevel"/>
    <w:tmpl w:val="F9EE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61F24"/>
    <w:multiLevelType w:val="multilevel"/>
    <w:tmpl w:val="CA6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56F20"/>
    <w:multiLevelType w:val="multilevel"/>
    <w:tmpl w:val="E2AE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C11C8"/>
    <w:multiLevelType w:val="multilevel"/>
    <w:tmpl w:val="930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63160"/>
    <w:multiLevelType w:val="multilevel"/>
    <w:tmpl w:val="CC2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94F4D"/>
    <w:multiLevelType w:val="multilevel"/>
    <w:tmpl w:val="F858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01F"/>
    <w:rsid w:val="00010200"/>
    <w:rsid w:val="0002290C"/>
    <w:rsid w:val="001608AA"/>
    <w:rsid w:val="001728F3"/>
    <w:rsid w:val="00193503"/>
    <w:rsid w:val="001E6DD2"/>
    <w:rsid w:val="001F5553"/>
    <w:rsid w:val="002049D5"/>
    <w:rsid w:val="00224FC7"/>
    <w:rsid w:val="002A6CC6"/>
    <w:rsid w:val="002D654A"/>
    <w:rsid w:val="003E5DAC"/>
    <w:rsid w:val="00433730"/>
    <w:rsid w:val="004D00A2"/>
    <w:rsid w:val="00511900"/>
    <w:rsid w:val="00601825"/>
    <w:rsid w:val="00724F07"/>
    <w:rsid w:val="0076501F"/>
    <w:rsid w:val="007F14DE"/>
    <w:rsid w:val="008A2532"/>
    <w:rsid w:val="008C5822"/>
    <w:rsid w:val="00946C0F"/>
    <w:rsid w:val="009532C9"/>
    <w:rsid w:val="009D627C"/>
    <w:rsid w:val="00B05CAF"/>
    <w:rsid w:val="00BD3819"/>
    <w:rsid w:val="00CF39AF"/>
    <w:rsid w:val="00D96CB2"/>
    <w:rsid w:val="00DF6177"/>
    <w:rsid w:val="00E00432"/>
    <w:rsid w:val="00E50742"/>
    <w:rsid w:val="00ED2734"/>
    <w:rsid w:val="00ED734D"/>
    <w:rsid w:val="00EE60E3"/>
    <w:rsid w:val="00F6332B"/>
    <w:rsid w:val="00FC12A6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1033"/>
  <w15:docId w15:val="{38BA20E3-2143-4B91-9809-B58F2051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C7"/>
  </w:style>
  <w:style w:type="paragraph" w:styleId="1">
    <w:name w:val="heading 1"/>
    <w:basedOn w:val="a"/>
    <w:next w:val="a"/>
    <w:link w:val="10"/>
    <w:uiPriority w:val="9"/>
    <w:qFormat/>
    <w:rsid w:val="0022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4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4F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4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4F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4F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4F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4F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4F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4F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4F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24F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4F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4F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4FC7"/>
    <w:rPr>
      <w:b/>
      <w:bCs/>
    </w:rPr>
  </w:style>
  <w:style w:type="character" w:styleId="a9">
    <w:name w:val="Emphasis"/>
    <w:basedOn w:val="a0"/>
    <w:uiPriority w:val="20"/>
    <w:qFormat/>
    <w:rsid w:val="00224FC7"/>
    <w:rPr>
      <w:i/>
      <w:iCs/>
    </w:rPr>
  </w:style>
  <w:style w:type="paragraph" w:styleId="aa">
    <w:name w:val="No Spacing"/>
    <w:uiPriority w:val="1"/>
    <w:qFormat/>
    <w:rsid w:val="00224F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4F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4F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4F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4F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4F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4F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4F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4F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4F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4F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4FC7"/>
    <w:pPr>
      <w:outlineLvl w:val="9"/>
    </w:pPr>
  </w:style>
  <w:style w:type="table" w:styleId="af4">
    <w:name w:val="Table Grid"/>
    <w:basedOn w:val="a1"/>
    <w:uiPriority w:val="59"/>
    <w:rsid w:val="008A2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A2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5">
    <w:name w:val="Normal (Web)"/>
    <w:basedOn w:val="a"/>
    <w:uiPriority w:val="99"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F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3628-ADB5-446C-A3D2-82624AEE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2024-11-01T08:17:00Z</cp:lastPrinted>
  <dcterms:created xsi:type="dcterms:W3CDTF">2016-10-09T09:05:00Z</dcterms:created>
  <dcterms:modified xsi:type="dcterms:W3CDTF">2024-11-01T09:15:00Z</dcterms:modified>
</cp:coreProperties>
</file>